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4F563" w14:textId="15E00EDA" w:rsidR="00D273A4" w:rsidRPr="00D273A4" w:rsidRDefault="003126D2" w:rsidP="00CD51D3">
      <w:pPr>
        <w:jc w:val="center"/>
      </w:pPr>
      <w:r>
        <w:rPr>
          <w:noProof/>
        </w:rPr>
        <mc:AlternateContent>
          <mc:Choice Requires="wps">
            <w:drawing>
              <wp:anchor distT="0" distB="0" distL="114300" distR="114300" simplePos="0" relativeHeight="251661312" behindDoc="0" locked="0" layoutInCell="1" allowOverlap="1" wp14:anchorId="4CB4F668" wp14:editId="3E2500B6">
                <wp:simplePos x="0" y="0"/>
                <wp:positionH relativeFrom="column">
                  <wp:posOffset>393365</wp:posOffset>
                </wp:positionH>
                <wp:positionV relativeFrom="paragraph">
                  <wp:posOffset>55210</wp:posOffset>
                </wp:positionV>
                <wp:extent cx="5549265" cy="433046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433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4F69B" w14:textId="77777777" w:rsidR="00756525" w:rsidRPr="00757A0F" w:rsidRDefault="00756525" w:rsidP="009D40FA">
                            <w:pPr>
                              <w:spacing w:after="0" w:line="240" w:lineRule="auto"/>
                              <w:jc w:val="center"/>
                              <w:rPr>
                                <w:b/>
                                <w:sz w:val="120"/>
                                <w:szCs w:val="120"/>
                              </w:rPr>
                            </w:pPr>
                            <w:r w:rsidRPr="00757A0F">
                              <w:rPr>
                                <w:b/>
                                <w:sz w:val="120"/>
                                <w:szCs w:val="120"/>
                              </w:rPr>
                              <w:t>Registration</w:t>
                            </w:r>
                          </w:p>
                          <w:p w14:paraId="4CB4F69C" w14:textId="77777777" w:rsidR="00756525" w:rsidRPr="00757A0F" w:rsidRDefault="00756525" w:rsidP="009D40FA">
                            <w:pPr>
                              <w:spacing w:after="0" w:line="240" w:lineRule="auto"/>
                              <w:jc w:val="center"/>
                              <w:rPr>
                                <w:b/>
                                <w:sz w:val="120"/>
                                <w:szCs w:val="120"/>
                              </w:rPr>
                            </w:pPr>
                            <w:r w:rsidRPr="00757A0F">
                              <w:rPr>
                                <w:b/>
                                <w:sz w:val="120"/>
                                <w:szCs w:val="120"/>
                              </w:rPr>
                              <w:t xml:space="preserve">Guide for </w:t>
                            </w:r>
                          </w:p>
                          <w:p w14:paraId="4CB4F69D" w14:textId="240FE740" w:rsidR="00756525" w:rsidRPr="00757A0F" w:rsidRDefault="00756525" w:rsidP="009D40FA">
                            <w:pPr>
                              <w:spacing w:after="0" w:line="240" w:lineRule="auto"/>
                              <w:jc w:val="center"/>
                              <w:rPr>
                                <w:b/>
                                <w:sz w:val="120"/>
                                <w:szCs w:val="120"/>
                              </w:rPr>
                            </w:pPr>
                            <w:r w:rsidRPr="00757A0F">
                              <w:rPr>
                                <w:b/>
                                <w:sz w:val="120"/>
                                <w:szCs w:val="120"/>
                              </w:rPr>
                              <w:t>20</w:t>
                            </w:r>
                            <w:r w:rsidR="00565465">
                              <w:rPr>
                                <w:b/>
                                <w:sz w:val="120"/>
                                <w:szCs w:val="120"/>
                              </w:rPr>
                              <w:t>2</w:t>
                            </w:r>
                            <w:r w:rsidR="0070789E">
                              <w:rPr>
                                <w:b/>
                                <w:sz w:val="120"/>
                                <w:szCs w:val="120"/>
                              </w:rPr>
                              <w:t>3</w:t>
                            </w:r>
                            <w:r w:rsidRPr="00757A0F">
                              <w:rPr>
                                <w:b/>
                                <w:sz w:val="120"/>
                                <w:szCs w:val="120"/>
                              </w:rPr>
                              <w:t>/20</w:t>
                            </w:r>
                            <w:r w:rsidR="000E5DF9">
                              <w:rPr>
                                <w:b/>
                                <w:sz w:val="120"/>
                                <w:szCs w:val="120"/>
                              </w:rPr>
                              <w:t>2</w:t>
                            </w:r>
                            <w:r w:rsidR="0070789E">
                              <w:rPr>
                                <w:b/>
                                <w:sz w:val="120"/>
                                <w:szCs w:val="120"/>
                              </w:rPr>
                              <w:t>4</w:t>
                            </w:r>
                          </w:p>
                          <w:p w14:paraId="4CB4F69E" w14:textId="7F727856" w:rsidR="00756525" w:rsidRDefault="00710128" w:rsidP="009D40FA">
                            <w:pPr>
                              <w:spacing w:after="0" w:line="240" w:lineRule="auto"/>
                              <w:jc w:val="center"/>
                              <w:rPr>
                                <w:b/>
                                <w:sz w:val="140"/>
                                <w:szCs w:val="140"/>
                              </w:rPr>
                            </w:pPr>
                            <w:r>
                              <w:rPr>
                                <w:b/>
                                <w:sz w:val="120"/>
                                <w:szCs w:val="120"/>
                              </w:rPr>
                              <w:t>Ellendale</w:t>
                            </w:r>
                          </w:p>
                          <w:p w14:paraId="06BEE01C" w14:textId="77777777" w:rsidR="00756525" w:rsidRPr="00FC2891" w:rsidRDefault="00756525" w:rsidP="009D40FA">
                            <w:pPr>
                              <w:spacing w:after="0" w:line="240" w:lineRule="auto"/>
                              <w:jc w:val="center"/>
                              <w:rPr>
                                <w:b/>
                                <w:sz w:val="140"/>
                                <w:szCs w:val="140"/>
                              </w:rPr>
                            </w:pPr>
                          </w:p>
                          <w:p w14:paraId="4CB4F69F" w14:textId="77777777" w:rsidR="00756525" w:rsidRDefault="00756525" w:rsidP="0093511B">
                            <w:pPr>
                              <w:jc w:val="center"/>
                              <w:rPr>
                                <w:b/>
                                <w:sz w:val="144"/>
                                <w:szCs w:val="144"/>
                              </w:rPr>
                            </w:pPr>
                          </w:p>
                          <w:p w14:paraId="4CB4F6A0" w14:textId="77777777" w:rsidR="00756525" w:rsidRPr="00FA550C" w:rsidRDefault="00756525" w:rsidP="0093511B">
                            <w:pPr>
                              <w:jc w:val="center"/>
                              <w:rPr>
                                <w:b/>
                                <w:sz w:val="144"/>
                                <w:szCs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4F668" id="_x0000_t202" coordsize="21600,21600" o:spt="202" path="m,l,21600r21600,l21600,xe">
                <v:stroke joinstyle="miter"/>
                <v:path gradientshapeok="t" o:connecttype="rect"/>
              </v:shapetype>
              <v:shape id="Text Box 3" o:spid="_x0000_s1026" type="#_x0000_t202" style="position:absolute;left:0;text-align:left;margin-left:30.95pt;margin-top:4.35pt;width:436.95pt;height:3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9ihQIAABAFAAAOAAAAZHJzL2Uyb0RvYy54bWysVG1v2yAQ/j5p/wHxPfVLcRJbdaomXaZJ&#10;3YvU7gcQwDGaDR6Q2F21/74DJ2nWbdI0zR8wcMfD3T3PcXU9tA3aC2OlViVOLmKMhGKaS7Ut8eeH&#10;9WSOkXVUcdpoJUr8KCy+Xrx+ddV3hUh1rRsuDAIQZYu+K3HtXFdEkWW1aKm90J1QYKy0aamDpdlG&#10;3NAe0NsmSuN4GvXa8M5oJqyF3dvRiBcBv6oEcx+rygqHmhJDbC6MJowbP0aLK1psDe1qyQ5h0H+I&#10;oqVSwaUnqFvqKNoZ+QtUK5nRVlfuguk20lUlmQg5QDZJ/CKb+5p2IuQCxbHdqUz2/8GyD/tPBkle&#10;4hlGirZA0YMYHFrqAV366vSdLcDpvgM3N8A2sBwytd2dZl8sUnpVU7UVN8bovhaUQ3SJPxmdHR1x&#10;rAfZ9O81h2vozukANFSm9aWDYiBAB5YeT8z4UBhsZhnJ02mGEQMbubyMyTRwF9HieLwz1r0VukV+&#10;UmID1Ad4ur+zzodDi6OLv83qRvK1bJqwMNvNqjFoT0Em6/CFDF64Nco7K+2PjYjjDkQJd3ibjzfQ&#10;/pQnKYmXaT5ZT+ezCVmTbJLP4vkkTvJlPo1JTm7X332ACSlqyblQd1KJowQT8ncUH5phFE8QIepL&#10;nGdpNnL0xyTj8P0uyVY66MhGtiWen5xo4Zl9ozikTQtHZTPOo5/DD1WGGhz/oSpBB576UQRu2AyA&#10;4sWx0fwRFGE08AW0wzMCk1qbbxj10JIltl931AiMmncKVJUnhPgeDguSzVJYmHPL5txCFQOoEjuM&#10;xunKjX2/64zc1nDTqGOlb0CJlQwaeY7qoF9ou5DM4YnwfX2+Dl7PD9niBwAAAP//AwBQSwMEFAAG&#10;AAgAAAAhAB6AHXbdAAAACAEAAA8AAABkcnMvZG93bnJldi54bWxMj0FPg0AQhe8m/ofNmHgxdqla&#10;KJSlURON19b+gAGmQMrOEnZb6L93POlx3nt58718O9teXWj0nWMDy0UEirhydceNgcP3x+MalA/I&#10;NfaOycCVPGyL25scs9pNvKPLPjRKSthnaKANYci09lVLFv3CDcTiHd1oMcg5NroecZJy2+unKIq1&#10;xY7lQ4sDvbdUnfZna+D4NT2s0qn8DIdk9xK/YZeU7mrM/d38ugEVaA5/YfjFF3QohKl0Z6696g3E&#10;y1SSBtYJKLHT55UsKUVPowR0kev/A4ofAAAA//8DAFBLAQItABQABgAIAAAAIQC2gziS/gAAAOEB&#10;AAATAAAAAAAAAAAAAAAAAAAAAABbQ29udGVudF9UeXBlc10ueG1sUEsBAi0AFAAGAAgAAAAhADj9&#10;If/WAAAAlAEAAAsAAAAAAAAAAAAAAAAALwEAAF9yZWxzLy5yZWxzUEsBAi0AFAAGAAgAAAAhADt5&#10;/2KFAgAAEAUAAA4AAAAAAAAAAAAAAAAALgIAAGRycy9lMm9Eb2MueG1sUEsBAi0AFAAGAAgAAAAh&#10;AB6AHXbdAAAACAEAAA8AAAAAAAAAAAAAAAAA3wQAAGRycy9kb3ducmV2LnhtbFBLBQYAAAAABAAE&#10;APMAAADpBQAAAAA=&#10;" stroked="f">
                <v:textbox>
                  <w:txbxContent>
                    <w:p w14:paraId="4CB4F69B" w14:textId="77777777" w:rsidR="00756525" w:rsidRPr="00757A0F" w:rsidRDefault="00756525" w:rsidP="009D40FA">
                      <w:pPr>
                        <w:spacing w:after="0" w:line="240" w:lineRule="auto"/>
                        <w:jc w:val="center"/>
                        <w:rPr>
                          <w:b/>
                          <w:sz w:val="120"/>
                          <w:szCs w:val="120"/>
                        </w:rPr>
                      </w:pPr>
                      <w:r w:rsidRPr="00757A0F">
                        <w:rPr>
                          <w:b/>
                          <w:sz w:val="120"/>
                          <w:szCs w:val="120"/>
                        </w:rPr>
                        <w:t>Registration</w:t>
                      </w:r>
                    </w:p>
                    <w:p w14:paraId="4CB4F69C" w14:textId="77777777" w:rsidR="00756525" w:rsidRPr="00757A0F" w:rsidRDefault="00756525" w:rsidP="009D40FA">
                      <w:pPr>
                        <w:spacing w:after="0" w:line="240" w:lineRule="auto"/>
                        <w:jc w:val="center"/>
                        <w:rPr>
                          <w:b/>
                          <w:sz w:val="120"/>
                          <w:szCs w:val="120"/>
                        </w:rPr>
                      </w:pPr>
                      <w:r w:rsidRPr="00757A0F">
                        <w:rPr>
                          <w:b/>
                          <w:sz w:val="120"/>
                          <w:szCs w:val="120"/>
                        </w:rPr>
                        <w:t xml:space="preserve">Guide for </w:t>
                      </w:r>
                    </w:p>
                    <w:p w14:paraId="4CB4F69D" w14:textId="240FE740" w:rsidR="00756525" w:rsidRPr="00757A0F" w:rsidRDefault="00756525" w:rsidP="009D40FA">
                      <w:pPr>
                        <w:spacing w:after="0" w:line="240" w:lineRule="auto"/>
                        <w:jc w:val="center"/>
                        <w:rPr>
                          <w:b/>
                          <w:sz w:val="120"/>
                          <w:szCs w:val="120"/>
                        </w:rPr>
                      </w:pPr>
                      <w:r w:rsidRPr="00757A0F">
                        <w:rPr>
                          <w:b/>
                          <w:sz w:val="120"/>
                          <w:szCs w:val="120"/>
                        </w:rPr>
                        <w:t>20</w:t>
                      </w:r>
                      <w:r w:rsidR="00565465">
                        <w:rPr>
                          <w:b/>
                          <w:sz w:val="120"/>
                          <w:szCs w:val="120"/>
                        </w:rPr>
                        <w:t>2</w:t>
                      </w:r>
                      <w:r w:rsidR="0070789E">
                        <w:rPr>
                          <w:b/>
                          <w:sz w:val="120"/>
                          <w:szCs w:val="120"/>
                        </w:rPr>
                        <w:t>3</w:t>
                      </w:r>
                      <w:r w:rsidRPr="00757A0F">
                        <w:rPr>
                          <w:b/>
                          <w:sz w:val="120"/>
                          <w:szCs w:val="120"/>
                        </w:rPr>
                        <w:t>/20</w:t>
                      </w:r>
                      <w:r w:rsidR="000E5DF9">
                        <w:rPr>
                          <w:b/>
                          <w:sz w:val="120"/>
                          <w:szCs w:val="120"/>
                        </w:rPr>
                        <w:t>2</w:t>
                      </w:r>
                      <w:r w:rsidR="0070789E">
                        <w:rPr>
                          <w:b/>
                          <w:sz w:val="120"/>
                          <w:szCs w:val="120"/>
                        </w:rPr>
                        <w:t>4</w:t>
                      </w:r>
                    </w:p>
                    <w:p w14:paraId="4CB4F69E" w14:textId="7F727856" w:rsidR="00756525" w:rsidRDefault="00710128" w:rsidP="009D40FA">
                      <w:pPr>
                        <w:spacing w:after="0" w:line="240" w:lineRule="auto"/>
                        <w:jc w:val="center"/>
                        <w:rPr>
                          <w:b/>
                          <w:sz w:val="140"/>
                          <w:szCs w:val="140"/>
                        </w:rPr>
                      </w:pPr>
                      <w:r>
                        <w:rPr>
                          <w:b/>
                          <w:sz w:val="120"/>
                          <w:szCs w:val="120"/>
                        </w:rPr>
                        <w:t>Ellendale</w:t>
                      </w:r>
                    </w:p>
                    <w:p w14:paraId="06BEE01C" w14:textId="77777777" w:rsidR="00756525" w:rsidRPr="00FC2891" w:rsidRDefault="00756525" w:rsidP="009D40FA">
                      <w:pPr>
                        <w:spacing w:after="0" w:line="240" w:lineRule="auto"/>
                        <w:jc w:val="center"/>
                        <w:rPr>
                          <w:b/>
                          <w:sz w:val="140"/>
                          <w:szCs w:val="140"/>
                        </w:rPr>
                      </w:pPr>
                    </w:p>
                    <w:p w14:paraId="4CB4F69F" w14:textId="77777777" w:rsidR="00756525" w:rsidRDefault="00756525" w:rsidP="0093511B">
                      <w:pPr>
                        <w:jc w:val="center"/>
                        <w:rPr>
                          <w:b/>
                          <w:sz w:val="144"/>
                          <w:szCs w:val="144"/>
                        </w:rPr>
                      </w:pPr>
                    </w:p>
                    <w:p w14:paraId="4CB4F6A0" w14:textId="77777777" w:rsidR="00756525" w:rsidRPr="00FA550C" w:rsidRDefault="00756525" w:rsidP="0093511B">
                      <w:pPr>
                        <w:jc w:val="center"/>
                        <w:rPr>
                          <w:b/>
                          <w:sz w:val="144"/>
                          <w:szCs w:val="144"/>
                        </w:rPr>
                      </w:pPr>
                    </w:p>
                  </w:txbxContent>
                </v:textbox>
              </v:shape>
            </w:pict>
          </mc:Fallback>
        </mc:AlternateContent>
      </w:r>
    </w:p>
    <w:p w14:paraId="4CB4F564" w14:textId="77777777" w:rsidR="00D273A4" w:rsidRPr="00D273A4" w:rsidRDefault="00D273A4" w:rsidP="00D273A4"/>
    <w:p w14:paraId="4CB4F565" w14:textId="77777777" w:rsidR="00D273A4" w:rsidRPr="00D273A4" w:rsidRDefault="00D273A4" w:rsidP="00D273A4"/>
    <w:p w14:paraId="4CB4F566" w14:textId="77777777" w:rsidR="00D273A4" w:rsidRPr="00D273A4" w:rsidRDefault="00D273A4" w:rsidP="00D273A4"/>
    <w:p w14:paraId="4CB4F567" w14:textId="77777777" w:rsidR="00D273A4" w:rsidRPr="00D273A4" w:rsidRDefault="00D273A4" w:rsidP="00D273A4"/>
    <w:p w14:paraId="4CB4F568" w14:textId="77777777" w:rsidR="00D273A4" w:rsidRPr="00D273A4" w:rsidRDefault="00D273A4" w:rsidP="00D273A4"/>
    <w:p w14:paraId="4CB4F569" w14:textId="77777777" w:rsidR="00D273A4" w:rsidRPr="00D273A4" w:rsidRDefault="00D273A4" w:rsidP="00D273A4"/>
    <w:p w14:paraId="4CB4F56A" w14:textId="77777777" w:rsidR="00D273A4" w:rsidRPr="00D273A4" w:rsidRDefault="00D273A4" w:rsidP="00D273A4"/>
    <w:p w14:paraId="4CB4F56B" w14:textId="77777777" w:rsidR="00D273A4" w:rsidRPr="00D273A4" w:rsidRDefault="00D273A4" w:rsidP="00D273A4"/>
    <w:p w14:paraId="4CB4F56C" w14:textId="77777777" w:rsidR="00D273A4" w:rsidRDefault="00D273A4" w:rsidP="00D273A4">
      <w:pPr>
        <w:jc w:val="center"/>
      </w:pPr>
    </w:p>
    <w:p w14:paraId="4CB4F56D" w14:textId="77777777" w:rsidR="00D273A4" w:rsidRPr="00D273A4" w:rsidRDefault="00D273A4" w:rsidP="00D273A4"/>
    <w:p w14:paraId="4CB4F56E" w14:textId="77777777" w:rsidR="00D273A4" w:rsidRPr="00D273A4" w:rsidRDefault="00D273A4" w:rsidP="00D273A4"/>
    <w:p w14:paraId="4CB4F56F" w14:textId="77777777" w:rsidR="00D273A4" w:rsidRPr="00D273A4" w:rsidRDefault="00D273A4" w:rsidP="00D273A4"/>
    <w:p w14:paraId="4CB4F570" w14:textId="1BD8196C" w:rsidR="00D273A4" w:rsidRDefault="00D273A4" w:rsidP="00D273A4">
      <w:pPr>
        <w:jc w:val="center"/>
      </w:pPr>
    </w:p>
    <w:p w14:paraId="403D8857" w14:textId="7AA1E895" w:rsidR="00950FFC" w:rsidRDefault="00950FFC" w:rsidP="00D273A4">
      <w:pPr>
        <w:jc w:val="center"/>
      </w:pPr>
    </w:p>
    <w:p w14:paraId="4CB4F571" w14:textId="0BA8D6FA" w:rsidR="00D273A4" w:rsidRPr="00D273A4" w:rsidRDefault="0070789E" w:rsidP="00950FFC">
      <w:pPr>
        <w:jc w:val="center"/>
      </w:pPr>
      <w:r>
        <w:pict w14:anchorId="154B7A8B">
          <v:shape id="Picture 0" o:spid="_x0000_i1026" type="#_x0000_t75" alt="SRCTC BITMAP.bmp" style="width:216.9pt;height:137.9pt;visibility:visible;mso-wrap-style:square">
            <v:imagedata r:id="rId11" o:title="SRCTC BITMAP"/>
          </v:shape>
        </w:pict>
      </w:r>
      <w:r w:rsidR="00950FFC">
        <w:rPr>
          <w:rFonts w:ascii="Folio XBd BT" w:hAnsi="Folio XBd BT"/>
          <w:noProof/>
          <w:sz w:val="200"/>
          <w:szCs w:val="200"/>
        </w:rPr>
        <mc:AlternateContent>
          <mc:Choice Requires="wps">
            <w:drawing>
              <wp:inline distT="0" distB="0" distL="0" distR="0" wp14:anchorId="659FDB50" wp14:editId="40AD6AC6">
                <wp:extent cx="3724275" cy="571500"/>
                <wp:effectExtent l="19050" t="19050" r="28575" b="38100"/>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4275" cy="571500"/>
                        </a:xfrm>
                        <a:prstGeom prst="rect">
                          <a:avLst/>
                        </a:prstGeom>
                      </wps:spPr>
                      <wps:txbx>
                        <w:txbxContent>
                          <w:p w14:paraId="6054E48B" w14:textId="77777777" w:rsidR="00756525" w:rsidRDefault="00756525"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wps:txbx>
                      <wps:bodyPr wrap="square" numCol="1" fromWordArt="1">
                        <a:prstTxWarp prst="textPlain">
                          <a:avLst>
                            <a:gd name="adj" fmla="val 50000"/>
                          </a:avLst>
                        </a:prstTxWarp>
                        <a:spAutoFit/>
                      </wps:bodyPr>
                    </wps:wsp>
                  </a:graphicData>
                </a:graphic>
              </wp:inline>
            </w:drawing>
          </mc:Choice>
          <mc:Fallback>
            <w:pict>
              <v:shape w14:anchorId="659FDB50" id="WordArt 3" o:spid="_x0000_s1027" type="#_x0000_t202" style="width:293.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2n+gEAAOADAAAOAAAAZHJzL2Uyb0RvYy54bWysU8GO0zAQvSPxD5bvNG2XUhQ1XZVdlssC&#10;K23Rnqe20wRij7HdJv17xo5bVuxtxcWK7fGb9968rK4H3bGjcr5FU/HZZMqZMgJla/YV/7G9e/eR&#10;Mx/ASOjQqIqflOfX67dvVr0t1Rwb7KRyjECML3tb8SYEWxaFF43S4CdolaHLGp2GQFu3L6SDntB1&#10;V8yn0w9Fj05ah0J5T6e34yVfJ/y6ViJ8r2uvAusqTtxCWl1ad3Et1iso9w5s04pMA17BQkNrqOkF&#10;6hYCsINrX0DpVjj0WIeJQF1gXbdCJQ2kZjb9R81jA1YlLWSOtxeb/P+DFd+OD461kmbHmQFNI3oi&#10;RzcusKtoTm99STWPlqrC8AmHWBiFenuP4pdnBm8aMHu1cQ77RoEkchEqHycJ25Ml3HS6VUP4LFua&#10;wyzCF8/wx2Y+dtr1X1HSEzgETN2G2unYlQxjRIEmebpMjxCZoMOr5fz9fLngTNDdYjlbTNN4CyjP&#10;r63z4YtCzeJHxR2lI6HD8d6HyAbKc0mmFtmMvMKwG7JP2ZYdyhNx7Sk8Ffe/D+AU6T7oG6Sskdja&#10;oc5exn2kH9G3wxM4mykEIv/QncOTeKQUyTwLkD8JSHeUySN0jCRdROXizHlEHQezIdfu2iQo2jvy&#10;zIIoRklnjnzM6fN9qvr7Y67/AAAA//8DAFBLAwQUAAYACAAAACEAlOrhCNkAAAAEAQAADwAAAGRy&#10;cy9kb3ducmV2LnhtbEyPzU7DMBCE70i8g7VI3KhdpFQlxKkqfiQOXCjhvo23SdR4HcXbJn17DBe4&#10;rDSa0cy3xWb2vTrTGLvAFpYLA4q4Dq7jxkL1+Xq3BhUF2WEfmCxcKMKmvL4qMHdh4g8676RRqYRj&#10;jhZakSHXOtYteYyLMBAn7xBGj5Lk2Gg34pTKfa/vjVlpjx2nhRYHemqpPu5O3oKI2y4v1YuPb1/z&#10;+/PUmjrDytrbm3n7CEpolr8w/OAndCgT0z6c2EXVW0iPyO9NXrZeZaD2Fh6MAV0W+j98+Q0AAP//&#10;AwBQSwECLQAUAAYACAAAACEAtoM4kv4AAADhAQAAEwAAAAAAAAAAAAAAAAAAAAAAW0NvbnRlbnRf&#10;VHlwZXNdLnhtbFBLAQItABQABgAIAAAAIQA4/SH/1gAAAJQBAAALAAAAAAAAAAAAAAAAAC8BAABf&#10;cmVscy8ucmVsc1BLAQItABQABgAIAAAAIQBRBn2n+gEAAOADAAAOAAAAAAAAAAAAAAAAAC4CAABk&#10;cnMvZTJvRG9jLnhtbFBLAQItABQABgAIAAAAIQCU6uEI2QAAAAQBAAAPAAAAAAAAAAAAAAAAAFQE&#10;AABkcnMvZG93bnJldi54bWxQSwUGAAAAAAQABADzAAAAWgUAAAAA&#10;" filled="f" stroked="f">
                <o:lock v:ext="edit" shapetype="t"/>
                <v:textbox style="mso-fit-shape-to-text:t">
                  <w:txbxContent>
                    <w:p w14:paraId="6054E48B" w14:textId="77777777" w:rsidR="00756525" w:rsidRDefault="00756525" w:rsidP="00950FFC">
                      <w:pPr>
                        <w:pStyle w:val="NormalWeb"/>
                        <w:spacing w:after="0"/>
                        <w:jc w:val="center"/>
                      </w:pPr>
                      <w:r w:rsidRPr="00950FFC">
                        <w:rPr>
                          <w:rFonts w:ascii="Arial Black" w:hAnsi="Arial Black"/>
                          <w:color w:val="D9D9D9" w:themeColor="background1" w:themeShade="D9"/>
                          <w:spacing w:val="64"/>
                          <w:sz w:val="32"/>
                          <w:szCs w:val="32"/>
                          <w14:shadow w14:blurRad="0" w14:dist="45847" w14:dir="3378596" w14:sx="100000" w14:sy="100000" w14:kx="0" w14:ky="0" w14:algn="ctr">
                            <w14:srgbClr w14:val="4D4D4D">
                              <w14:alpha w14:val="20000"/>
                            </w14:srgbClr>
                          </w14:shadow>
                          <w14:textOutline w14:w="9525" w14:cap="flat" w14:cmpd="sng" w14:algn="ctr">
                            <w14:solidFill>
                              <w14:schemeClr w14:val="tx1">
                                <w14:lumMod w14:val="100000"/>
                                <w14:lumOff w14:val="0"/>
                              </w14:schemeClr>
                            </w14:solidFill>
                            <w14:prstDash w14:val="solid"/>
                            <w14:round/>
                          </w14:textOutline>
                        </w:rPr>
                        <w:t>www.srctc.k12.nd.us</w:t>
                      </w:r>
                    </w:p>
                  </w:txbxContent>
                </v:textbox>
                <w10:anchorlock/>
              </v:shape>
            </w:pict>
          </mc:Fallback>
        </mc:AlternateContent>
      </w:r>
    </w:p>
    <w:p w14:paraId="4CB4F575" w14:textId="77777777" w:rsidR="00E1720D" w:rsidRPr="00B73788" w:rsidRDefault="00DA32BC" w:rsidP="00E1720D">
      <w:pPr>
        <w:jc w:val="center"/>
        <w:rPr>
          <w:b/>
          <w:color w:val="1C1C1C"/>
          <w:sz w:val="44"/>
          <w:szCs w:val="44"/>
        </w:rPr>
      </w:pPr>
      <w:r w:rsidRPr="00B73788">
        <w:rPr>
          <w:b/>
          <w:color w:val="1C1C1C"/>
          <w:sz w:val="44"/>
          <w:szCs w:val="44"/>
        </w:rPr>
        <w:lastRenderedPageBreak/>
        <w:t>T</w:t>
      </w:r>
      <w:r w:rsidR="00E1720D" w:rsidRPr="00B73788">
        <w:rPr>
          <w:b/>
          <w:color w:val="1C1C1C"/>
          <w:sz w:val="44"/>
          <w:szCs w:val="44"/>
        </w:rPr>
        <w:t>able of Contents</w:t>
      </w:r>
    </w:p>
    <w:p w14:paraId="4CB4F576" w14:textId="3D9E6A2C" w:rsidR="000A3B25" w:rsidRDefault="00EA22ED" w:rsidP="00F129D1">
      <w:pPr>
        <w:spacing w:after="0" w:line="360" w:lineRule="auto"/>
        <w:rPr>
          <w:b/>
          <w:color w:val="1C1C1C"/>
          <w:sz w:val="28"/>
        </w:rPr>
      </w:pPr>
      <w:r>
        <w:rPr>
          <w:b/>
          <w:color w:val="1C1C1C"/>
          <w:sz w:val="28"/>
        </w:rPr>
        <w:t>GENERAL INFORMATION.</w:t>
      </w:r>
      <w:r w:rsidR="000A3B25" w:rsidRPr="00B73788">
        <w:rPr>
          <w:b/>
          <w:color w:val="1C1C1C"/>
          <w:sz w:val="28"/>
        </w:rPr>
        <w:t>………………</w:t>
      </w:r>
      <w:proofErr w:type="gramStart"/>
      <w:r w:rsidR="000A3B25" w:rsidRPr="00B73788">
        <w:rPr>
          <w:b/>
          <w:color w:val="1C1C1C"/>
          <w:sz w:val="28"/>
        </w:rPr>
        <w:t>…..</w:t>
      </w:r>
      <w:proofErr w:type="gramEnd"/>
      <w:r w:rsidR="000A3B25" w:rsidRPr="00B73788">
        <w:rPr>
          <w:b/>
          <w:color w:val="1C1C1C"/>
          <w:sz w:val="28"/>
        </w:rPr>
        <w:t>…………………………………………………………………</w:t>
      </w:r>
      <w:r w:rsidR="00D65936" w:rsidRPr="00B73788">
        <w:rPr>
          <w:b/>
          <w:color w:val="1C1C1C"/>
          <w:sz w:val="28"/>
        </w:rPr>
        <w:t>1</w:t>
      </w:r>
    </w:p>
    <w:p w14:paraId="4CB4F578" w14:textId="5793BCCC" w:rsidR="000A3B25" w:rsidRDefault="00F129D1" w:rsidP="00F129D1">
      <w:pPr>
        <w:spacing w:after="0" w:line="360" w:lineRule="auto"/>
        <w:rPr>
          <w:b/>
          <w:color w:val="1C1C1C"/>
          <w:sz w:val="28"/>
        </w:rPr>
      </w:pPr>
      <w:r w:rsidRPr="00B73788">
        <w:rPr>
          <w:b/>
          <w:color w:val="1C1C1C"/>
          <w:sz w:val="28"/>
        </w:rPr>
        <w:t>AGRICULTURE EDUCATION</w:t>
      </w:r>
      <w:proofErr w:type="gramStart"/>
      <w:r w:rsidR="000A3B25" w:rsidRPr="00B73788">
        <w:rPr>
          <w:b/>
          <w:color w:val="1C1C1C"/>
          <w:sz w:val="28"/>
        </w:rPr>
        <w:t>…..</w:t>
      </w:r>
      <w:proofErr w:type="gramEnd"/>
      <w:r w:rsidR="000A3B25" w:rsidRPr="00B73788">
        <w:rPr>
          <w:b/>
          <w:color w:val="1C1C1C"/>
          <w:sz w:val="28"/>
        </w:rPr>
        <w:t>………………………………………</w:t>
      </w:r>
      <w:r w:rsidR="00796848" w:rsidRPr="00B73788">
        <w:rPr>
          <w:b/>
          <w:color w:val="1C1C1C"/>
          <w:sz w:val="28"/>
        </w:rPr>
        <w:t>.....</w:t>
      </w:r>
      <w:r w:rsidR="000A3B25" w:rsidRPr="00B73788">
        <w:rPr>
          <w:b/>
          <w:color w:val="1C1C1C"/>
          <w:sz w:val="28"/>
        </w:rPr>
        <w:t>…</w:t>
      </w:r>
      <w:r w:rsidR="00796848" w:rsidRPr="00B73788">
        <w:rPr>
          <w:b/>
          <w:color w:val="1C1C1C"/>
          <w:sz w:val="28"/>
        </w:rPr>
        <w:t>.</w:t>
      </w:r>
      <w:r w:rsidR="009B692D" w:rsidRPr="00B73788">
        <w:rPr>
          <w:b/>
          <w:color w:val="1C1C1C"/>
          <w:sz w:val="28"/>
        </w:rPr>
        <w:t>………………….……</w:t>
      </w:r>
      <w:r w:rsidR="000A3B25" w:rsidRPr="00B73788">
        <w:rPr>
          <w:b/>
          <w:color w:val="1C1C1C"/>
          <w:sz w:val="28"/>
        </w:rPr>
        <w:t>….</w:t>
      </w:r>
      <w:r w:rsidR="00CF2180">
        <w:rPr>
          <w:b/>
          <w:color w:val="1C1C1C"/>
          <w:sz w:val="28"/>
        </w:rPr>
        <w:t>2-3</w:t>
      </w:r>
    </w:p>
    <w:p w14:paraId="4CB4F579" w14:textId="74913DE6" w:rsidR="007D6BE8" w:rsidRDefault="00243A6D" w:rsidP="00F129D1">
      <w:pPr>
        <w:spacing w:after="0" w:line="360" w:lineRule="auto"/>
        <w:rPr>
          <w:b/>
          <w:color w:val="1C1C1C"/>
          <w:sz w:val="28"/>
        </w:rPr>
      </w:pPr>
      <w:r>
        <w:rPr>
          <w:b/>
          <w:color w:val="1C1C1C"/>
          <w:sz w:val="28"/>
        </w:rPr>
        <w:t>AUTOMOTIVE</w:t>
      </w:r>
      <w:r w:rsidR="009B692D" w:rsidRPr="00B73788">
        <w:rPr>
          <w:b/>
          <w:color w:val="1C1C1C"/>
          <w:sz w:val="28"/>
        </w:rPr>
        <w:t xml:space="preserve"> TECHNOLOGY...................................................</w:t>
      </w:r>
      <w:r w:rsidR="00565465">
        <w:rPr>
          <w:b/>
          <w:color w:val="1C1C1C"/>
          <w:sz w:val="28"/>
        </w:rPr>
        <w:t>............................</w:t>
      </w:r>
      <w:r w:rsidR="00CF2180">
        <w:rPr>
          <w:b/>
          <w:color w:val="1C1C1C"/>
          <w:sz w:val="28"/>
        </w:rPr>
        <w:t>4-5</w:t>
      </w:r>
    </w:p>
    <w:p w14:paraId="4C6E4BFF" w14:textId="055FEBDE" w:rsidR="00A54E9B" w:rsidRDefault="00565465" w:rsidP="00F129D1">
      <w:pPr>
        <w:spacing w:after="0" w:line="360" w:lineRule="auto"/>
        <w:rPr>
          <w:b/>
          <w:color w:val="1C1C1C"/>
          <w:sz w:val="28"/>
        </w:rPr>
      </w:pPr>
      <w:r>
        <w:rPr>
          <w:b/>
          <w:color w:val="1C1C1C"/>
          <w:sz w:val="28"/>
        </w:rPr>
        <w:t>CULINARY ARTS</w:t>
      </w:r>
      <w:r w:rsidR="00A54E9B">
        <w:rPr>
          <w:b/>
          <w:color w:val="1C1C1C"/>
          <w:sz w:val="28"/>
        </w:rPr>
        <w:t>…………………</w:t>
      </w:r>
      <w:r w:rsidR="005316F3">
        <w:rPr>
          <w:b/>
          <w:color w:val="1C1C1C"/>
          <w:sz w:val="28"/>
        </w:rPr>
        <w:t>………………………………………………………………………………</w:t>
      </w:r>
      <w:r w:rsidR="00CF2180">
        <w:rPr>
          <w:b/>
          <w:color w:val="1C1C1C"/>
          <w:sz w:val="28"/>
        </w:rPr>
        <w:t>6-7</w:t>
      </w:r>
    </w:p>
    <w:p w14:paraId="22A4F0D4" w14:textId="475E5098" w:rsidR="00CD6467" w:rsidRDefault="00CD6467" w:rsidP="0061419B">
      <w:pPr>
        <w:spacing w:after="0" w:line="360" w:lineRule="auto"/>
        <w:rPr>
          <w:b/>
          <w:color w:val="1C1C1C"/>
          <w:sz w:val="28"/>
          <w:szCs w:val="28"/>
        </w:rPr>
      </w:pPr>
      <w:r>
        <w:rPr>
          <w:b/>
          <w:color w:val="1C1C1C"/>
          <w:sz w:val="28"/>
          <w:szCs w:val="28"/>
        </w:rPr>
        <w:t>EMT</w:t>
      </w:r>
      <w:r w:rsidR="0070789E">
        <w:rPr>
          <w:b/>
          <w:color w:val="1C1C1C"/>
          <w:sz w:val="28"/>
          <w:szCs w:val="28"/>
        </w:rPr>
        <w:t>/AEMT/PCT</w:t>
      </w:r>
      <w:r>
        <w:rPr>
          <w:b/>
          <w:color w:val="1C1C1C"/>
          <w:sz w:val="28"/>
          <w:szCs w:val="28"/>
        </w:rPr>
        <w:t>………………</w:t>
      </w:r>
      <w:r w:rsidR="00CF2180">
        <w:rPr>
          <w:b/>
          <w:color w:val="1C1C1C"/>
          <w:sz w:val="28"/>
          <w:szCs w:val="28"/>
        </w:rPr>
        <w:t>………………………………………………………………………………8-10</w:t>
      </w:r>
    </w:p>
    <w:p w14:paraId="4CB4F57B" w14:textId="0379D2EC" w:rsidR="00BA62ED" w:rsidRDefault="00BA62ED" w:rsidP="00F129D1">
      <w:pPr>
        <w:spacing w:after="0" w:line="360" w:lineRule="auto"/>
        <w:rPr>
          <w:b/>
          <w:color w:val="1C1C1C"/>
          <w:sz w:val="28"/>
          <w:szCs w:val="28"/>
        </w:rPr>
      </w:pPr>
      <w:r w:rsidRPr="00B73788">
        <w:rPr>
          <w:b/>
          <w:color w:val="1C1C1C"/>
          <w:sz w:val="28"/>
          <w:szCs w:val="28"/>
        </w:rPr>
        <w:t>ENTREPRENEURSHIP…………………………………………………………………………………………</w:t>
      </w:r>
      <w:r w:rsidR="00BC4690">
        <w:rPr>
          <w:b/>
          <w:color w:val="1C1C1C"/>
          <w:sz w:val="28"/>
          <w:szCs w:val="28"/>
        </w:rPr>
        <w:t>…</w:t>
      </w:r>
      <w:r w:rsidR="00CD6467">
        <w:rPr>
          <w:b/>
          <w:color w:val="1C1C1C"/>
          <w:sz w:val="28"/>
          <w:szCs w:val="28"/>
        </w:rPr>
        <w:t>1</w:t>
      </w:r>
      <w:r w:rsidR="00BF6EC5">
        <w:rPr>
          <w:b/>
          <w:color w:val="1C1C1C"/>
          <w:sz w:val="28"/>
          <w:szCs w:val="28"/>
        </w:rPr>
        <w:t>1</w:t>
      </w:r>
    </w:p>
    <w:p w14:paraId="6704C890" w14:textId="19C25796" w:rsidR="00FA6843" w:rsidRDefault="00FA6843" w:rsidP="00BC4690">
      <w:pPr>
        <w:spacing w:after="0" w:line="360" w:lineRule="auto"/>
        <w:rPr>
          <w:b/>
          <w:color w:val="1C1C1C"/>
          <w:sz w:val="28"/>
          <w:szCs w:val="28"/>
        </w:rPr>
      </w:pPr>
      <w:r>
        <w:rPr>
          <w:b/>
          <w:color w:val="1C1C1C"/>
          <w:sz w:val="28"/>
          <w:szCs w:val="28"/>
        </w:rPr>
        <w:t>MARKETING……………………………………………………………………………………………………</w:t>
      </w:r>
      <w:proofErr w:type="gramStart"/>
      <w:r>
        <w:rPr>
          <w:b/>
          <w:color w:val="1C1C1C"/>
          <w:sz w:val="28"/>
          <w:szCs w:val="28"/>
        </w:rPr>
        <w:t>…</w:t>
      </w:r>
      <w:r w:rsidR="005316F3">
        <w:rPr>
          <w:b/>
          <w:color w:val="1C1C1C"/>
          <w:sz w:val="28"/>
          <w:szCs w:val="28"/>
        </w:rPr>
        <w:t>..</w:t>
      </w:r>
      <w:proofErr w:type="gramEnd"/>
      <w:r w:rsidR="005316F3">
        <w:rPr>
          <w:b/>
          <w:color w:val="1C1C1C"/>
          <w:sz w:val="28"/>
          <w:szCs w:val="28"/>
        </w:rPr>
        <w:t>1</w:t>
      </w:r>
      <w:r w:rsidR="00BF6EC5">
        <w:rPr>
          <w:b/>
          <w:color w:val="1C1C1C"/>
          <w:sz w:val="28"/>
          <w:szCs w:val="28"/>
        </w:rPr>
        <w:t>2</w:t>
      </w:r>
    </w:p>
    <w:p w14:paraId="4CB4F57D" w14:textId="2832C89A" w:rsidR="007D6BE8" w:rsidRDefault="00EB13DD" w:rsidP="00F129D1">
      <w:pPr>
        <w:spacing w:after="0" w:line="360" w:lineRule="auto"/>
        <w:rPr>
          <w:b/>
          <w:color w:val="1C1C1C"/>
          <w:sz w:val="28"/>
          <w:szCs w:val="28"/>
        </w:rPr>
      </w:pPr>
      <w:r w:rsidRPr="00CA6F34">
        <w:rPr>
          <w:b/>
          <w:color w:val="1C1C1C"/>
          <w:sz w:val="28"/>
          <w:szCs w:val="28"/>
        </w:rPr>
        <w:t xml:space="preserve">SCHOOL-BASED </w:t>
      </w:r>
      <w:r w:rsidR="00AD6446" w:rsidRPr="00CA6F34">
        <w:rPr>
          <w:b/>
          <w:color w:val="1C1C1C"/>
          <w:sz w:val="28"/>
          <w:szCs w:val="28"/>
        </w:rPr>
        <w:t>ENTERPRISE</w:t>
      </w:r>
      <w:r w:rsidR="00AD6446">
        <w:rPr>
          <w:b/>
          <w:color w:val="1C1C1C"/>
          <w:sz w:val="28"/>
          <w:szCs w:val="28"/>
        </w:rPr>
        <w:t>.</w:t>
      </w:r>
      <w:r w:rsidR="002C5323" w:rsidRPr="00B73788">
        <w:rPr>
          <w:b/>
          <w:color w:val="1C1C1C"/>
          <w:sz w:val="28"/>
          <w:szCs w:val="28"/>
        </w:rPr>
        <w:t>……………….…</w:t>
      </w:r>
      <w:r w:rsidR="00796848" w:rsidRPr="00B73788">
        <w:rPr>
          <w:b/>
          <w:color w:val="1C1C1C"/>
          <w:sz w:val="28"/>
          <w:szCs w:val="28"/>
        </w:rPr>
        <w:t>......................................</w:t>
      </w:r>
      <w:r w:rsidR="0095206A" w:rsidRPr="00B73788">
        <w:rPr>
          <w:b/>
          <w:color w:val="1C1C1C"/>
          <w:sz w:val="28"/>
          <w:szCs w:val="28"/>
        </w:rPr>
        <w:t>……………………</w:t>
      </w:r>
      <w:r w:rsidR="0074103F">
        <w:rPr>
          <w:b/>
          <w:color w:val="1C1C1C"/>
          <w:sz w:val="28"/>
          <w:szCs w:val="28"/>
        </w:rPr>
        <w:t>.1</w:t>
      </w:r>
      <w:r w:rsidR="00BF6EC5">
        <w:rPr>
          <w:b/>
          <w:color w:val="1C1C1C"/>
          <w:sz w:val="28"/>
          <w:szCs w:val="28"/>
        </w:rPr>
        <w:t>3</w:t>
      </w:r>
    </w:p>
    <w:p w14:paraId="03DBE474" w14:textId="45F03046" w:rsidR="00CD6467" w:rsidRPr="00B73788" w:rsidRDefault="00CD6467" w:rsidP="00F129D1">
      <w:pPr>
        <w:spacing w:after="0" w:line="360" w:lineRule="auto"/>
        <w:rPr>
          <w:b/>
          <w:color w:val="1C1C1C"/>
          <w:sz w:val="28"/>
          <w:szCs w:val="28"/>
        </w:rPr>
      </w:pPr>
      <w:r>
        <w:rPr>
          <w:b/>
          <w:color w:val="1C1C1C"/>
          <w:sz w:val="28"/>
          <w:szCs w:val="28"/>
        </w:rPr>
        <w:t>SPORTS MARKETING………………………………………………………………………………………</w:t>
      </w:r>
      <w:proofErr w:type="gramStart"/>
      <w:r>
        <w:rPr>
          <w:b/>
          <w:color w:val="1C1C1C"/>
          <w:sz w:val="28"/>
          <w:szCs w:val="28"/>
        </w:rPr>
        <w:t>…..</w:t>
      </w:r>
      <w:proofErr w:type="gramEnd"/>
      <w:r>
        <w:rPr>
          <w:b/>
          <w:color w:val="1C1C1C"/>
          <w:sz w:val="28"/>
          <w:szCs w:val="28"/>
        </w:rPr>
        <w:t>1</w:t>
      </w:r>
      <w:r w:rsidR="00BF6EC5">
        <w:rPr>
          <w:b/>
          <w:color w:val="1C1C1C"/>
          <w:sz w:val="28"/>
          <w:szCs w:val="28"/>
        </w:rPr>
        <w:t>4</w:t>
      </w:r>
    </w:p>
    <w:p w14:paraId="4CB4F580" w14:textId="40DD76CB" w:rsidR="00F129D1" w:rsidRPr="00B73788" w:rsidRDefault="00F129D1" w:rsidP="00F129D1">
      <w:pPr>
        <w:spacing w:after="0" w:line="360" w:lineRule="auto"/>
        <w:rPr>
          <w:b/>
          <w:color w:val="1C1C1C"/>
          <w:sz w:val="28"/>
          <w:szCs w:val="28"/>
        </w:rPr>
      </w:pPr>
      <w:r w:rsidRPr="00B73788">
        <w:rPr>
          <w:b/>
          <w:color w:val="1C1C1C"/>
          <w:sz w:val="28"/>
          <w:szCs w:val="28"/>
        </w:rPr>
        <w:t>WORK</w:t>
      </w:r>
      <w:r w:rsidR="0070789E">
        <w:rPr>
          <w:b/>
          <w:color w:val="1C1C1C"/>
          <w:sz w:val="28"/>
          <w:szCs w:val="28"/>
        </w:rPr>
        <w:t>-BASED LEARNING</w:t>
      </w:r>
      <w:r w:rsidRPr="00B73788">
        <w:rPr>
          <w:b/>
          <w:color w:val="1C1C1C"/>
          <w:sz w:val="28"/>
          <w:szCs w:val="28"/>
        </w:rPr>
        <w:t xml:space="preserve"> EXPERIENCE..........................</w:t>
      </w:r>
      <w:r w:rsidR="00773003" w:rsidRPr="00B73788">
        <w:rPr>
          <w:b/>
          <w:color w:val="1C1C1C"/>
          <w:sz w:val="28"/>
          <w:szCs w:val="28"/>
        </w:rPr>
        <w:t>......</w:t>
      </w:r>
      <w:r w:rsidR="0095206A" w:rsidRPr="00B73788">
        <w:rPr>
          <w:b/>
          <w:color w:val="1C1C1C"/>
          <w:sz w:val="28"/>
          <w:szCs w:val="28"/>
        </w:rPr>
        <w:t>..............................</w:t>
      </w:r>
      <w:r w:rsidR="00E87B8E">
        <w:rPr>
          <w:b/>
          <w:color w:val="1C1C1C"/>
          <w:sz w:val="28"/>
          <w:szCs w:val="28"/>
        </w:rPr>
        <w:t>1</w:t>
      </w:r>
      <w:r w:rsidR="00BF6EC5">
        <w:rPr>
          <w:b/>
          <w:color w:val="1C1C1C"/>
          <w:sz w:val="28"/>
          <w:szCs w:val="28"/>
        </w:rPr>
        <w:t>5</w:t>
      </w:r>
      <w:r w:rsidR="0074103F">
        <w:rPr>
          <w:b/>
          <w:color w:val="1C1C1C"/>
          <w:sz w:val="28"/>
          <w:szCs w:val="28"/>
        </w:rPr>
        <w:t>-1</w:t>
      </w:r>
      <w:r w:rsidR="00BF6EC5">
        <w:rPr>
          <w:b/>
          <w:color w:val="1C1C1C"/>
          <w:sz w:val="28"/>
          <w:szCs w:val="28"/>
        </w:rPr>
        <w:t>6</w:t>
      </w:r>
    </w:p>
    <w:p w14:paraId="4C52B8B3" w14:textId="3ABEE28B" w:rsidR="00BF06F0" w:rsidRDefault="002016EA" w:rsidP="00BF06F0">
      <w:pPr>
        <w:spacing w:after="0" w:line="360" w:lineRule="auto"/>
        <w:jc w:val="both"/>
        <w:rPr>
          <w:b/>
          <w:color w:val="1C1C1C"/>
          <w:sz w:val="28"/>
          <w:szCs w:val="28"/>
        </w:rPr>
      </w:pPr>
      <w:r w:rsidRPr="00B73788">
        <w:rPr>
          <w:b/>
          <w:color w:val="1C1C1C"/>
          <w:sz w:val="28"/>
          <w:szCs w:val="28"/>
        </w:rPr>
        <w:t>ON-LINE COMPANION CLASSES...............................................</w:t>
      </w:r>
      <w:r w:rsidR="00D65936" w:rsidRPr="00B73788">
        <w:rPr>
          <w:b/>
          <w:color w:val="1C1C1C"/>
          <w:sz w:val="28"/>
          <w:szCs w:val="28"/>
        </w:rPr>
        <w:t>.........................</w:t>
      </w:r>
      <w:r w:rsidR="00CF2180">
        <w:rPr>
          <w:b/>
          <w:color w:val="1C1C1C"/>
          <w:sz w:val="28"/>
          <w:szCs w:val="28"/>
        </w:rPr>
        <w:t>.....</w:t>
      </w:r>
      <w:r w:rsidR="00E87B8E">
        <w:rPr>
          <w:b/>
          <w:color w:val="1C1C1C"/>
          <w:sz w:val="28"/>
          <w:szCs w:val="28"/>
        </w:rPr>
        <w:t>1</w:t>
      </w:r>
      <w:r w:rsidR="00BF6EC5">
        <w:rPr>
          <w:b/>
          <w:color w:val="1C1C1C"/>
          <w:sz w:val="28"/>
          <w:szCs w:val="28"/>
        </w:rPr>
        <w:t>7</w:t>
      </w:r>
    </w:p>
    <w:p w14:paraId="49F64021" w14:textId="63F12227" w:rsidR="00BF06F0" w:rsidRDefault="00BF06F0" w:rsidP="008C6F8B">
      <w:pPr>
        <w:spacing w:line="360" w:lineRule="auto"/>
        <w:jc w:val="both"/>
        <w:rPr>
          <w:b/>
          <w:color w:val="1C1C1C"/>
          <w:sz w:val="28"/>
          <w:szCs w:val="28"/>
        </w:rPr>
      </w:pPr>
      <w:r>
        <w:rPr>
          <w:b/>
          <w:color w:val="1C1C1C"/>
          <w:sz w:val="28"/>
          <w:szCs w:val="28"/>
        </w:rPr>
        <w:t xml:space="preserve">GREAT SOUTHEAST DUAL CREDIT </w:t>
      </w:r>
      <w:r w:rsidRPr="00BF06F0">
        <w:rPr>
          <w:color w:val="1C1C1C"/>
          <w:sz w:val="24"/>
          <w:szCs w:val="24"/>
        </w:rPr>
        <w:t xml:space="preserve">(Online from </w:t>
      </w:r>
      <w:proofErr w:type="gramStart"/>
      <w:r w:rsidRPr="00BF06F0">
        <w:rPr>
          <w:color w:val="1C1C1C"/>
          <w:sz w:val="24"/>
          <w:szCs w:val="24"/>
        </w:rPr>
        <w:t>SRCTC</w:t>
      </w:r>
      <w:r>
        <w:rPr>
          <w:color w:val="1C1C1C"/>
          <w:sz w:val="24"/>
          <w:szCs w:val="24"/>
        </w:rPr>
        <w:t>)</w:t>
      </w:r>
      <w:r w:rsidR="00D340D1">
        <w:rPr>
          <w:b/>
          <w:color w:val="1C1C1C"/>
          <w:sz w:val="28"/>
          <w:szCs w:val="28"/>
        </w:rPr>
        <w:t>…</w:t>
      </w:r>
      <w:proofErr w:type="gramEnd"/>
      <w:r w:rsidR="00D340D1">
        <w:rPr>
          <w:b/>
          <w:color w:val="1C1C1C"/>
          <w:sz w:val="28"/>
          <w:szCs w:val="28"/>
        </w:rPr>
        <w:t>……………</w:t>
      </w:r>
      <w:r w:rsidR="00163A34">
        <w:rPr>
          <w:b/>
          <w:color w:val="1C1C1C"/>
          <w:sz w:val="28"/>
          <w:szCs w:val="28"/>
        </w:rPr>
        <w:t>…………………………….</w:t>
      </w:r>
      <w:r w:rsidR="00CF2180">
        <w:rPr>
          <w:b/>
          <w:color w:val="1C1C1C"/>
          <w:sz w:val="28"/>
          <w:szCs w:val="28"/>
        </w:rPr>
        <w:t>18</w:t>
      </w:r>
    </w:p>
    <w:p w14:paraId="3D6B3100" w14:textId="77777777" w:rsidR="00950FFC" w:rsidRDefault="00950FFC" w:rsidP="00883D2B">
      <w:pPr>
        <w:spacing w:after="0" w:line="240" w:lineRule="auto"/>
        <w:jc w:val="center"/>
        <w:rPr>
          <w:b/>
          <w:color w:val="4C0026"/>
          <w:sz w:val="44"/>
          <w:szCs w:val="44"/>
        </w:rPr>
      </w:pPr>
    </w:p>
    <w:p w14:paraId="5F7B18AE" w14:textId="77777777" w:rsidR="00950FFC" w:rsidRDefault="00950FFC" w:rsidP="00883D2B">
      <w:pPr>
        <w:spacing w:after="0" w:line="240" w:lineRule="auto"/>
        <w:jc w:val="center"/>
        <w:rPr>
          <w:b/>
          <w:color w:val="4C0026"/>
          <w:sz w:val="44"/>
          <w:szCs w:val="44"/>
        </w:rPr>
      </w:pPr>
    </w:p>
    <w:p w14:paraId="73B35F08" w14:textId="77777777" w:rsidR="00950FFC" w:rsidRDefault="00950FFC" w:rsidP="00883D2B">
      <w:pPr>
        <w:spacing w:after="0" w:line="240" w:lineRule="auto"/>
        <w:jc w:val="center"/>
        <w:rPr>
          <w:b/>
          <w:color w:val="4C0026"/>
          <w:sz w:val="44"/>
          <w:szCs w:val="44"/>
        </w:rPr>
      </w:pPr>
    </w:p>
    <w:p w14:paraId="4DC1A43F" w14:textId="77777777" w:rsidR="00950FFC" w:rsidRDefault="00950FFC" w:rsidP="00883D2B">
      <w:pPr>
        <w:spacing w:after="0" w:line="240" w:lineRule="auto"/>
        <w:jc w:val="center"/>
        <w:rPr>
          <w:b/>
          <w:color w:val="4C0026"/>
          <w:sz w:val="44"/>
          <w:szCs w:val="44"/>
        </w:rPr>
      </w:pPr>
    </w:p>
    <w:p w14:paraId="592F40BC" w14:textId="77777777" w:rsidR="00950FFC" w:rsidRDefault="00950FFC" w:rsidP="00883D2B">
      <w:pPr>
        <w:spacing w:after="0" w:line="240" w:lineRule="auto"/>
        <w:jc w:val="center"/>
        <w:rPr>
          <w:b/>
          <w:color w:val="4C0026"/>
          <w:sz w:val="44"/>
          <w:szCs w:val="44"/>
        </w:rPr>
      </w:pPr>
    </w:p>
    <w:p w14:paraId="4EF85A72" w14:textId="77777777" w:rsidR="00950FFC" w:rsidRDefault="00950FFC" w:rsidP="00883D2B">
      <w:pPr>
        <w:spacing w:after="0" w:line="240" w:lineRule="auto"/>
        <w:jc w:val="center"/>
        <w:rPr>
          <w:b/>
          <w:color w:val="4C0026"/>
          <w:sz w:val="44"/>
          <w:szCs w:val="44"/>
        </w:rPr>
      </w:pPr>
    </w:p>
    <w:p w14:paraId="0EDF405D" w14:textId="77777777" w:rsidR="00950FFC" w:rsidRDefault="00950FFC" w:rsidP="00883D2B">
      <w:pPr>
        <w:spacing w:after="0" w:line="240" w:lineRule="auto"/>
        <w:jc w:val="center"/>
        <w:rPr>
          <w:b/>
          <w:color w:val="4C0026"/>
          <w:sz w:val="44"/>
          <w:szCs w:val="44"/>
        </w:rPr>
      </w:pPr>
    </w:p>
    <w:p w14:paraId="683EAC46" w14:textId="77777777" w:rsidR="00950FFC" w:rsidRDefault="00950FFC" w:rsidP="00883D2B">
      <w:pPr>
        <w:spacing w:after="0" w:line="240" w:lineRule="auto"/>
        <w:jc w:val="center"/>
        <w:rPr>
          <w:b/>
          <w:color w:val="4C0026"/>
          <w:sz w:val="44"/>
          <w:szCs w:val="44"/>
        </w:rPr>
      </w:pPr>
    </w:p>
    <w:p w14:paraId="08A664BD" w14:textId="77777777" w:rsidR="00950FFC" w:rsidRDefault="00950FFC" w:rsidP="00883D2B">
      <w:pPr>
        <w:spacing w:after="0" w:line="240" w:lineRule="auto"/>
        <w:jc w:val="center"/>
        <w:rPr>
          <w:b/>
          <w:color w:val="4C0026"/>
          <w:sz w:val="44"/>
          <w:szCs w:val="44"/>
        </w:rPr>
      </w:pPr>
    </w:p>
    <w:p w14:paraId="238526CB" w14:textId="77777777" w:rsidR="00A11449" w:rsidRDefault="00A11449" w:rsidP="00883D2B">
      <w:pPr>
        <w:spacing w:after="0" w:line="240" w:lineRule="auto"/>
        <w:jc w:val="center"/>
        <w:rPr>
          <w:b/>
          <w:color w:val="4C0026"/>
          <w:sz w:val="44"/>
          <w:szCs w:val="44"/>
        </w:rPr>
        <w:sectPr w:rsidR="00A11449" w:rsidSect="0093511B">
          <w:footerReference w:type="default" r:id="rId12"/>
          <w:pgSz w:w="12240" w:h="15840"/>
          <w:pgMar w:top="864" w:right="1296" w:bottom="720" w:left="1296" w:header="720" w:footer="720" w:gutter="0"/>
          <w:pgNumType w:start="1"/>
          <w:cols w:space="720"/>
          <w:docGrid w:linePitch="360"/>
        </w:sectPr>
      </w:pPr>
    </w:p>
    <w:p w14:paraId="57CE4837" w14:textId="4E6F7FB1" w:rsidR="00883D2B" w:rsidRDefault="00BF1B90" w:rsidP="00883D2B">
      <w:pPr>
        <w:spacing w:after="0" w:line="240" w:lineRule="auto"/>
        <w:jc w:val="center"/>
        <w:rPr>
          <w:b/>
          <w:color w:val="4C0026"/>
          <w:sz w:val="44"/>
          <w:szCs w:val="44"/>
        </w:rPr>
      </w:pPr>
      <w:r w:rsidRPr="00F129D1">
        <w:rPr>
          <w:b/>
          <w:color w:val="4C0026"/>
          <w:sz w:val="44"/>
          <w:szCs w:val="44"/>
        </w:rPr>
        <w:lastRenderedPageBreak/>
        <w:t>SRCTC Students</w:t>
      </w:r>
    </w:p>
    <w:p w14:paraId="4B15162F" w14:textId="77777777" w:rsidR="00883D2B" w:rsidRPr="00F129D1" w:rsidRDefault="00883D2B" w:rsidP="00883D2B">
      <w:pPr>
        <w:spacing w:after="0" w:line="240" w:lineRule="auto"/>
        <w:jc w:val="center"/>
        <w:rPr>
          <w:b/>
          <w:color w:val="4C0026"/>
          <w:sz w:val="44"/>
          <w:szCs w:val="44"/>
        </w:rPr>
      </w:pPr>
    </w:p>
    <w:p w14:paraId="4CB4F58A" w14:textId="13A48115" w:rsidR="00C017BB" w:rsidRDefault="00C017BB" w:rsidP="004461A3">
      <w:pPr>
        <w:pStyle w:val="Default"/>
        <w:jc w:val="both"/>
        <w:rPr>
          <w:rFonts w:asciiTheme="minorHAnsi" w:hAnsiTheme="minorHAnsi"/>
        </w:rPr>
      </w:pPr>
      <w:r w:rsidRPr="00F1515F">
        <w:rPr>
          <w:rFonts w:asciiTheme="minorHAnsi" w:hAnsiTheme="minorHAnsi"/>
        </w:rPr>
        <w:t xml:space="preserve">The Southeast Region Career and Technology Center offers educational programs and support services to students from the member school districts of </w:t>
      </w:r>
      <w:r w:rsidR="00E0012C">
        <w:rPr>
          <w:rFonts w:asciiTheme="minorHAnsi" w:hAnsiTheme="minorHAnsi"/>
        </w:rPr>
        <w:t xml:space="preserve">Campbell-Tintah, </w:t>
      </w:r>
      <w:r w:rsidR="00741C82">
        <w:rPr>
          <w:rFonts w:asciiTheme="minorHAnsi" w:hAnsiTheme="minorHAnsi"/>
        </w:rPr>
        <w:t xml:space="preserve">Edgeley, </w:t>
      </w:r>
      <w:r w:rsidR="00AF6E1F">
        <w:rPr>
          <w:rFonts w:asciiTheme="minorHAnsi" w:hAnsiTheme="minorHAnsi"/>
        </w:rPr>
        <w:t xml:space="preserve">Ellendale, </w:t>
      </w:r>
      <w:r w:rsidRPr="00F1515F">
        <w:rPr>
          <w:rFonts w:asciiTheme="minorHAnsi" w:hAnsiTheme="minorHAnsi"/>
        </w:rPr>
        <w:t xml:space="preserve">Fairmount, Hankinson, Lidgerwood, Lisbon, </w:t>
      </w:r>
      <w:r w:rsidR="00182122">
        <w:rPr>
          <w:rFonts w:asciiTheme="minorHAnsi" w:hAnsiTheme="minorHAnsi"/>
        </w:rPr>
        <w:t xml:space="preserve">North Sargent, </w:t>
      </w:r>
      <w:r w:rsidRPr="00F1515F">
        <w:rPr>
          <w:rFonts w:asciiTheme="minorHAnsi" w:hAnsiTheme="minorHAnsi"/>
        </w:rPr>
        <w:t xml:space="preserve">Oakes, </w:t>
      </w:r>
      <w:r w:rsidR="00E0012C">
        <w:rPr>
          <w:rFonts w:asciiTheme="minorHAnsi" w:hAnsiTheme="minorHAnsi"/>
        </w:rPr>
        <w:t xml:space="preserve">Richland 44, Sargent Central, Wahpeton </w:t>
      </w:r>
      <w:r w:rsidR="00942AE2">
        <w:rPr>
          <w:rFonts w:asciiTheme="minorHAnsi" w:hAnsiTheme="minorHAnsi"/>
        </w:rPr>
        <w:t xml:space="preserve">and </w:t>
      </w:r>
      <w:r w:rsidR="00942AE2" w:rsidRPr="00F1515F">
        <w:rPr>
          <w:rFonts w:asciiTheme="minorHAnsi" w:hAnsiTheme="minorHAnsi"/>
        </w:rPr>
        <w:t>Wyndmere</w:t>
      </w:r>
      <w:r w:rsidR="00E0012C">
        <w:rPr>
          <w:rFonts w:asciiTheme="minorHAnsi" w:hAnsiTheme="minorHAnsi"/>
        </w:rPr>
        <w:t xml:space="preserve"> </w:t>
      </w:r>
      <w:r w:rsidRPr="00F1515F">
        <w:rPr>
          <w:rFonts w:asciiTheme="minorHAnsi" w:hAnsiTheme="minorHAnsi"/>
        </w:rPr>
        <w:t>School Districts. In addition</w:t>
      </w:r>
      <w:r w:rsidR="00AD6446">
        <w:rPr>
          <w:rFonts w:asciiTheme="minorHAnsi" w:hAnsiTheme="minorHAnsi"/>
        </w:rPr>
        <w:t>,</w:t>
      </w:r>
      <w:r w:rsidRPr="00F1515F">
        <w:rPr>
          <w:rFonts w:asciiTheme="minorHAnsi" w:hAnsiTheme="minorHAnsi"/>
        </w:rPr>
        <w:t xml:space="preserve"> students from Kulm are afforded CTE </w:t>
      </w:r>
      <w:r w:rsidR="00AF6E1F">
        <w:rPr>
          <w:rFonts w:asciiTheme="minorHAnsi" w:hAnsiTheme="minorHAnsi"/>
        </w:rPr>
        <w:t>o</w:t>
      </w:r>
      <w:r w:rsidRPr="00F1515F">
        <w:rPr>
          <w:rFonts w:asciiTheme="minorHAnsi" w:hAnsiTheme="minorHAnsi"/>
        </w:rPr>
        <w:t xml:space="preserve">pportunities through cooperative arrangements with the Center. This cooperation allows you to enroll in classes and enjoy educational opportunities that would not be possible by your school alone. </w:t>
      </w:r>
    </w:p>
    <w:p w14:paraId="4CB4F58B" w14:textId="77777777" w:rsidR="00F1515F" w:rsidRPr="00F1515F" w:rsidRDefault="00F1515F" w:rsidP="004461A3">
      <w:pPr>
        <w:pStyle w:val="Default"/>
        <w:jc w:val="both"/>
        <w:rPr>
          <w:rFonts w:asciiTheme="minorHAnsi" w:hAnsiTheme="minorHAnsi"/>
        </w:rPr>
      </w:pPr>
    </w:p>
    <w:p w14:paraId="4CB4F58C" w14:textId="77777777" w:rsidR="00C017BB" w:rsidRDefault="00C017BB" w:rsidP="004461A3">
      <w:pPr>
        <w:pStyle w:val="Default"/>
        <w:jc w:val="both"/>
        <w:rPr>
          <w:rFonts w:asciiTheme="minorHAnsi" w:hAnsiTheme="minorHAnsi"/>
        </w:rPr>
      </w:pPr>
      <w:r w:rsidRPr="00F1515F">
        <w:rPr>
          <w:rFonts w:asciiTheme="minorHAnsi" w:hAnsiTheme="minorHAnsi"/>
        </w:rPr>
        <w:t xml:space="preserve">Career and Technical Education classes can provide you with job entry skills, the background you need to succeed in a wide variety of related occupations, and the knowledge to go on for more education and training at a junior college, college, university, or technical college. </w:t>
      </w:r>
    </w:p>
    <w:p w14:paraId="4CB4F58D" w14:textId="77777777" w:rsidR="00F1515F" w:rsidRPr="00F1515F" w:rsidRDefault="00F1515F" w:rsidP="004461A3">
      <w:pPr>
        <w:pStyle w:val="Default"/>
        <w:jc w:val="both"/>
        <w:rPr>
          <w:rFonts w:asciiTheme="minorHAnsi" w:hAnsiTheme="minorHAnsi"/>
        </w:rPr>
      </w:pPr>
    </w:p>
    <w:p w14:paraId="4CB4F58E" w14:textId="70E5FB8D" w:rsidR="00C017BB" w:rsidRDefault="00C017BB" w:rsidP="004461A3">
      <w:pPr>
        <w:pStyle w:val="Default"/>
        <w:jc w:val="both"/>
        <w:rPr>
          <w:rFonts w:asciiTheme="minorHAnsi" w:hAnsiTheme="minorHAnsi"/>
        </w:rPr>
      </w:pPr>
      <w:r w:rsidRPr="00F1515F">
        <w:rPr>
          <w:rFonts w:asciiTheme="minorHAnsi" w:hAnsiTheme="minorHAnsi"/>
        </w:rPr>
        <w:t>Southeast Region Career and Technology classes are held at SRCTC-Oakes, the North Dakota State College of Science Campus,</w:t>
      </w:r>
      <w:r w:rsidR="00182122">
        <w:rPr>
          <w:rFonts w:asciiTheme="minorHAnsi" w:hAnsiTheme="minorHAnsi"/>
        </w:rPr>
        <w:t xml:space="preserve"> Edgeley</w:t>
      </w:r>
      <w:r w:rsidR="00E0012C">
        <w:rPr>
          <w:rFonts w:asciiTheme="minorHAnsi" w:hAnsiTheme="minorHAnsi"/>
        </w:rPr>
        <w:t>,</w:t>
      </w:r>
      <w:r w:rsidRPr="00F1515F">
        <w:rPr>
          <w:rFonts w:asciiTheme="minorHAnsi" w:hAnsiTheme="minorHAnsi"/>
        </w:rPr>
        <w:t xml:space="preserve"> Lidgerwood, Lisbon,</w:t>
      </w:r>
      <w:r w:rsidR="00182122">
        <w:rPr>
          <w:rFonts w:asciiTheme="minorHAnsi" w:hAnsiTheme="minorHAnsi"/>
        </w:rPr>
        <w:t xml:space="preserve"> North Sargent, </w:t>
      </w:r>
      <w:r w:rsidRPr="00F1515F">
        <w:rPr>
          <w:rFonts w:asciiTheme="minorHAnsi" w:hAnsiTheme="minorHAnsi"/>
        </w:rPr>
        <w:t xml:space="preserve">Richland 44, </w:t>
      </w:r>
      <w:r w:rsidR="00E0012C">
        <w:rPr>
          <w:rFonts w:asciiTheme="minorHAnsi" w:hAnsiTheme="minorHAnsi"/>
        </w:rPr>
        <w:t xml:space="preserve">Wyndmere, Wahpeton High School </w:t>
      </w:r>
      <w:r w:rsidRPr="00F1515F">
        <w:rPr>
          <w:rFonts w:asciiTheme="minorHAnsi" w:hAnsiTheme="minorHAnsi"/>
        </w:rPr>
        <w:t xml:space="preserve">and the Center Office at 2101 N. 9th St. in Wahpeton, and over the Greater Southeast Interactive TV System. </w:t>
      </w:r>
    </w:p>
    <w:p w14:paraId="4CB4F58F" w14:textId="77777777" w:rsidR="00461C74" w:rsidRPr="00F1515F" w:rsidRDefault="00461C74" w:rsidP="004461A3">
      <w:pPr>
        <w:pStyle w:val="Default"/>
        <w:jc w:val="both"/>
        <w:rPr>
          <w:rFonts w:asciiTheme="minorHAnsi" w:hAnsiTheme="minorHAnsi"/>
        </w:rPr>
      </w:pPr>
    </w:p>
    <w:p w14:paraId="4CB4F590" w14:textId="685E38C7" w:rsidR="00A92F5B" w:rsidRDefault="00A92F5B" w:rsidP="00883D2B">
      <w:pPr>
        <w:spacing w:after="0" w:line="240" w:lineRule="auto"/>
        <w:jc w:val="center"/>
        <w:rPr>
          <w:b/>
          <w:color w:val="4C0026"/>
          <w:sz w:val="44"/>
          <w:szCs w:val="44"/>
        </w:rPr>
      </w:pPr>
      <w:r w:rsidRPr="00A92F5B">
        <w:rPr>
          <w:b/>
          <w:color w:val="4C0026"/>
          <w:sz w:val="44"/>
          <w:szCs w:val="44"/>
        </w:rPr>
        <w:t>CLUBS AND ORGANIZATIONS</w:t>
      </w:r>
    </w:p>
    <w:p w14:paraId="01B51525" w14:textId="77777777" w:rsidR="00883D2B" w:rsidRPr="00A92F5B" w:rsidRDefault="00883D2B" w:rsidP="00883D2B">
      <w:pPr>
        <w:spacing w:after="0" w:line="240" w:lineRule="auto"/>
        <w:jc w:val="center"/>
        <w:rPr>
          <w:b/>
          <w:color w:val="4C0026"/>
          <w:sz w:val="44"/>
          <w:szCs w:val="44"/>
        </w:rPr>
      </w:pPr>
    </w:p>
    <w:p w14:paraId="4CB4F591" w14:textId="1AF10A0C" w:rsidR="00A92F5B" w:rsidRDefault="00A92F5B" w:rsidP="00CA7F7A">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both"/>
        <w:rPr>
          <w:rFonts w:cs="Arial"/>
          <w:sz w:val="24"/>
          <w:szCs w:val="24"/>
        </w:rPr>
      </w:pPr>
      <w:r w:rsidRPr="00A92F5B">
        <w:rPr>
          <w:rFonts w:cs="Arial"/>
          <w:sz w:val="24"/>
          <w:szCs w:val="24"/>
        </w:rPr>
        <w:t>The many opportunities available to you as an active member of a youth organization are countless.  These include local activities, a chance at becoming a state officer and attendance at state, regional, and national conventions and conferences.</w:t>
      </w:r>
    </w:p>
    <w:p w14:paraId="4CB4F592" w14:textId="4C52F0E3" w:rsidR="0093511B" w:rsidRPr="00A92F5B" w:rsidRDefault="00CD6467" w:rsidP="00461C74">
      <w:pPr>
        <w:tabs>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cs="Arial"/>
          <w:sz w:val="24"/>
          <w:szCs w:val="24"/>
        </w:rPr>
      </w:pPr>
      <w:r>
        <w:rPr>
          <w:rFonts w:ascii="Arial" w:hAnsi="Arial" w:cs="Arial"/>
          <w:noProof/>
          <w:color w:val="000000"/>
          <w:sz w:val="18"/>
          <w:szCs w:val="18"/>
        </w:rPr>
        <w:drawing>
          <wp:anchor distT="0" distB="0" distL="114300" distR="114300" simplePos="0" relativeHeight="251663360" behindDoc="0" locked="0" layoutInCell="1" allowOverlap="1" wp14:anchorId="580DA1B3" wp14:editId="116344A2">
            <wp:simplePos x="0" y="0"/>
            <wp:positionH relativeFrom="column">
              <wp:posOffset>1863090</wp:posOffset>
            </wp:positionH>
            <wp:positionV relativeFrom="paragraph">
              <wp:posOffset>1141730</wp:posOffset>
            </wp:positionV>
            <wp:extent cx="1075055" cy="1342390"/>
            <wp:effectExtent l="0" t="0" r="0" b="0"/>
            <wp:wrapSquare wrapText="bothSides"/>
            <wp:docPr id="18" name="Picture 17" descr="FFA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5055" cy="1342390"/>
                    </a:xfrm>
                    <a:prstGeom prst="rect">
                      <a:avLst/>
                    </a:prstGeom>
                  </pic:spPr>
                </pic:pic>
              </a:graphicData>
            </a:graphic>
          </wp:anchor>
        </w:drawing>
      </w:r>
      <w:r w:rsidR="00461C74">
        <w:rPr>
          <w:noProof/>
          <w:color w:val="0000FF"/>
        </w:rPr>
        <w:drawing>
          <wp:inline distT="0" distB="0" distL="0" distR="0" wp14:anchorId="4CB4F66B" wp14:editId="3872223B">
            <wp:extent cx="2033905" cy="859961"/>
            <wp:effectExtent l="0" t="0" r="4445" b="0"/>
            <wp:docPr id="8" name="irc_mi" descr="http://www6.semo.edu/mktgclub/DECA%20Log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6.semo.edu/mktgclub/DECA%20Logo.jpg">
                      <a:hlinkClick r:id="rId14"/>
                    </pic:cNvPr>
                    <pic:cNvPicPr>
                      <a:picLocks noChangeAspect="1" noChangeArrowheads="1"/>
                    </pic:cNvPicPr>
                  </pic:nvPicPr>
                  <pic:blipFill>
                    <a:blip r:embed="rId15" cstate="print"/>
                    <a:srcRect/>
                    <a:stretch>
                      <a:fillRect/>
                    </a:stretch>
                  </pic:blipFill>
                  <pic:spPr bwMode="auto">
                    <a:xfrm>
                      <a:off x="0" y="0"/>
                      <a:ext cx="2064892" cy="873063"/>
                    </a:xfrm>
                    <a:prstGeom prst="rect">
                      <a:avLst/>
                    </a:prstGeom>
                    <a:noFill/>
                    <a:ln w="9525">
                      <a:noFill/>
                      <a:miter lim="800000"/>
                      <a:headEnd/>
                      <a:tailEnd/>
                    </a:ln>
                  </pic:spPr>
                </pic:pic>
              </a:graphicData>
            </a:graphic>
          </wp:inline>
        </w:drawing>
      </w:r>
      <w:r w:rsidR="00461C74">
        <w:rPr>
          <w:rFonts w:ascii="Arial" w:hAnsi="Arial" w:cs="Arial"/>
          <w:noProof/>
          <w:color w:val="000000"/>
          <w:sz w:val="18"/>
          <w:szCs w:val="18"/>
        </w:rPr>
        <w:drawing>
          <wp:inline distT="0" distB="0" distL="0" distR="0" wp14:anchorId="4CB4F66D" wp14:editId="54FA75E4">
            <wp:extent cx="1743075" cy="1023548"/>
            <wp:effectExtent l="0" t="0" r="0" b="5715"/>
            <wp:docPr id="10" name="Picture 3" descr="F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pic:cNvPicPr>
                      <a:picLocks noChangeAspect="1" noChangeArrowheads="1"/>
                    </pic:cNvPicPr>
                  </pic:nvPicPr>
                  <pic:blipFill>
                    <a:blip r:embed="rId16" cstate="print"/>
                    <a:srcRect/>
                    <a:stretch>
                      <a:fillRect/>
                    </a:stretch>
                  </pic:blipFill>
                  <pic:spPr bwMode="auto">
                    <a:xfrm>
                      <a:off x="0" y="0"/>
                      <a:ext cx="1767168" cy="1037696"/>
                    </a:xfrm>
                    <a:prstGeom prst="rect">
                      <a:avLst/>
                    </a:prstGeom>
                    <a:noFill/>
                    <a:ln w="9525">
                      <a:noFill/>
                      <a:miter lim="800000"/>
                      <a:headEnd/>
                      <a:tailEnd/>
                    </a:ln>
                  </pic:spPr>
                </pic:pic>
              </a:graphicData>
            </a:graphic>
          </wp:inline>
        </w:drawing>
      </w:r>
    </w:p>
    <w:p w14:paraId="28B65B8E" w14:textId="2223A3E3" w:rsidR="00D62101" w:rsidRDefault="00D62101" w:rsidP="00461C74">
      <w:pPr>
        <w:spacing w:after="0" w:line="240" w:lineRule="auto"/>
        <w:jc w:val="center"/>
        <w:rPr>
          <w:rFonts w:ascii="Arial" w:eastAsia="Times New Roman" w:hAnsi="Arial" w:cs="Arial"/>
          <w:color w:val="000000"/>
          <w:sz w:val="18"/>
          <w:szCs w:val="18"/>
        </w:rPr>
      </w:pPr>
    </w:p>
    <w:p w14:paraId="008CC7E6" w14:textId="07BEA462" w:rsidR="00D62101" w:rsidRDefault="00D62101">
      <w:pPr>
        <w:rPr>
          <w:rFonts w:ascii="Arial" w:eastAsia="Times New Roman" w:hAnsi="Arial" w:cs="Arial"/>
          <w:color w:val="000000"/>
          <w:sz w:val="18"/>
          <w:szCs w:val="18"/>
        </w:rPr>
      </w:pPr>
      <w:r>
        <w:rPr>
          <w:noProof/>
        </w:rPr>
        <w:drawing>
          <wp:inline distT="0" distB="0" distL="0" distR="0" wp14:anchorId="3E834653" wp14:editId="3CF70821">
            <wp:extent cx="2219325" cy="1174305"/>
            <wp:effectExtent l="0" t="0" r="0" b="6985"/>
            <wp:docPr id="17" name="Picture 1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cstate="print"/>
                    <a:stretch>
                      <a:fillRect/>
                    </a:stretch>
                  </pic:blipFill>
                  <pic:spPr>
                    <a:xfrm>
                      <a:off x="0" y="0"/>
                      <a:ext cx="2256502" cy="1193976"/>
                    </a:xfrm>
                    <a:prstGeom prst="rect">
                      <a:avLst/>
                    </a:prstGeom>
                  </pic:spPr>
                </pic:pic>
              </a:graphicData>
            </a:graphic>
          </wp:inline>
        </w:drawing>
      </w:r>
    </w:p>
    <w:p w14:paraId="2725300D" w14:textId="37B5047E" w:rsidR="00D62101" w:rsidRDefault="00CD6467" w:rsidP="00D62101">
      <w:pPr>
        <w:spacing w:after="0" w:line="240" w:lineRule="auto"/>
        <w:jc w:val="center"/>
        <w:rPr>
          <w:b/>
          <w:color w:val="00B0F0"/>
          <w:sz w:val="44"/>
          <w:szCs w:val="44"/>
        </w:rPr>
      </w:pPr>
      <w:r>
        <w:rPr>
          <w:rFonts w:ascii="Arial" w:hAnsi="Arial" w:cs="Arial"/>
          <w:noProof/>
          <w:color w:val="000000"/>
          <w:sz w:val="18"/>
          <w:szCs w:val="18"/>
        </w:rPr>
        <w:drawing>
          <wp:anchor distT="0" distB="0" distL="114300" distR="114300" simplePos="0" relativeHeight="251662336" behindDoc="0" locked="0" layoutInCell="1" allowOverlap="1" wp14:anchorId="1D9F2AA3" wp14:editId="51B6C3BD">
            <wp:simplePos x="0" y="0"/>
            <wp:positionH relativeFrom="column">
              <wp:posOffset>1996440</wp:posOffset>
            </wp:positionH>
            <wp:positionV relativeFrom="paragraph">
              <wp:posOffset>43815</wp:posOffset>
            </wp:positionV>
            <wp:extent cx="2095500" cy="924560"/>
            <wp:effectExtent l="0" t="0" r="0" b="8890"/>
            <wp:wrapSquare wrapText="bothSides"/>
            <wp:docPr id="20" name="Picture 9" descr="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H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924560"/>
                    </a:xfrm>
                    <a:prstGeom prst="rect">
                      <a:avLst/>
                    </a:prstGeom>
                    <a:noFill/>
                    <a:ln w="9525">
                      <a:noFill/>
                      <a:miter lim="800000"/>
                      <a:headEnd/>
                      <a:tailEnd/>
                    </a:ln>
                  </pic:spPr>
                </pic:pic>
              </a:graphicData>
            </a:graphic>
          </wp:anchor>
        </w:drawing>
      </w:r>
    </w:p>
    <w:p w14:paraId="4C4D472C" w14:textId="77777777" w:rsidR="00D62101" w:rsidRDefault="00D62101" w:rsidP="00D62101">
      <w:pPr>
        <w:spacing w:after="0" w:line="240" w:lineRule="auto"/>
        <w:jc w:val="center"/>
        <w:rPr>
          <w:b/>
          <w:color w:val="00B0F0"/>
          <w:sz w:val="44"/>
          <w:szCs w:val="44"/>
        </w:rPr>
      </w:pPr>
    </w:p>
    <w:p w14:paraId="5BA3127A" w14:textId="5D7E535B" w:rsidR="00D62101" w:rsidRDefault="00D62101" w:rsidP="00D62101">
      <w:pPr>
        <w:tabs>
          <w:tab w:val="left" w:pos="5040"/>
        </w:tabs>
        <w:spacing w:after="0" w:line="240" w:lineRule="auto"/>
        <w:jc w:val="both"/>
        <w:rPr>
          <w:rFonts w:cs="Arial"/>
          <w:b/>
          <w:bCs/>
          <w:sz w:val="24"/>
          <w:szCs w:val="24"/>
        </w:rPr>
      </w:pPr>
      <w:r>
        <w:rPr>
          <w:rFonts w:cs="Arial"/>
          <w:b/>
          <w:bCs/>
          <w:sz w:val="24"/>
          <w:szCs w:val="24"/>
        </w:rPr>
        <w:t xml:space="preserve">  </w:t>
      </w:r>
    </w:p>
    <w:p w14:paraId="4CB4F5A8" w14:textId="2416D81F" w:rsidR="00FF0FB2" w:rsidRDefault="0096079B" w:rsidP="0070789E">
      <w:pPr>
        <w:tabs>
          <w:tab w:val="left" w:pos="5040"/>
        </w:tabs>
        <w:jc w:val="center"/>
        <w:rPr>
          <w:b/>
          <w:color w:val="009900"/>
          <w:sz w:val="44"/>
          <w:szCs w:val="44"/>
        </w:rPr>
      </w:pPr>
      <w:r w:rsidRPr="00050459">
        <w:rPr>
          <w:b/>
          <w:color w:val="009900"/>
          <w:sz w:val="44"/>
          <w:szCs w:val="44"/>
        </w:rPr>
        <w:lastRenderedPageBreak/>
        <w:t>A</w:t>
      </w:r>
      <w:r w:rsidR="00C017BB" w:rsidRPr="00050459">
        <w:rPr>
          <w:b/>
          <w:color w:val="009900"/>
          <w:sz w:val="44"/>
          <w:szCs w:val="44"/>
        </w:rPr>
        <w:t>griculture</w:t>
      </w:r>
      <w:r w:rsidR="000D355D" w:rsidRPr="00050459">
        <w:rPr>
          <w:b/>
          <w:color w:val="009900"/>
          <w:sz w:val="44"/>
          <w:szCs w:val="44"/>
        </w:rPr>
        <w:t xml:space="preserve"> Education</w:t>
      </w:r>
    </w:p>
    <w:p w14:paraId="5F1DAF64" w14:textId="7E7A8A21" w:rsidR="004C3C27" w:rsidRDefault="00CF2180" w:rsidP="00CA7F7A">
      <w:pPr>
        <w:spacing w:after="0" w:line="240" w:lineRule="auto"/>
        <w:jc w:val="center"/>
        <w:rPr>
          <w:b/>
          <w:color w:val="009900"/>
          <w:sz w:val="44"/>
          <w:szCs w:val="44"/>
        </w:rPr>
      </w:pPr>
      <w:r>
        <w:rPr>
          <w:b/>
          <w:noProof/>
          <w:color w:val="009900"/>
          <w:sz w:val="44"/>
          <w:szCs w:val="44"/>
        </w:rPr>
        <w:drawing>
          <wp:inline distT="0" distB="0" distL="0" distR="0" wp14:anchorId="3E12031B" wp14:editId="61602E60">
            <wp:extent cx="2468134" cy="282892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imagejpeg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7038" cy="2839130"/>
                    </a:xfrm>
                    <a:prstGeom prst="rect">
                      <a:avLst/>
                    </a:prstGeom>
                  </pic:spPr>
                </pic:pic>
              </a:graphicData>
            </a:graphic>
          </wp:inline>
        </w:drawing>
      </w:r>
    </w:p>
    <w:p w14:paraId="0CE7B59E" w14:textId="1069013D" w:rsidR="00883D2B" w:rsidRDefault="00883D2B" w:rsidP="00CA7F7A">
      <w:pPr>
        <w:spacing w:after="0" w:line="240" w:lineRule="auto"/>
        <w:jc w:val="center"/>
        <w:rPr>
          <w:b/>
          <w:color w:val="009900"/>
          <w:sz w:val="44"/>
          <w:szCs w:val="44"/>
        </w:rPr>
      </w:pPr>
    </w:p>
    <w:p w14:paraId="5BFDBC30" w14:textId="77777777" w:rsidR="00CF2180" w:rsidRDefault="00CF2180" w:rsidP="00CA7F7A">
      <w:pPr>
        <w:spacing w:after="0" w:line="240" w:lineRule="auto"/>
        <w:rPr>
          <w:rFonts w:cs="Tahoma"/>
          <w:sz w:val="28"/>
          <w:szCs w:val="28"/>
        </w:rPr>
      </w:pPr>
    </w:p>
    <w:p w14:paraId="4CB4F5AF" w14:textId="74863720" w:rsidR="00FF73ED" w:rsidRDefault="00FF73ED" w:rsidP="00CA7F7A">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AGRICULTURAL EDUCATION I</w:t>
      </w:r>
      <w:r>
        <w:rPr>
          <w:rFonts w:cs="Tahoma"/>
          <w:sz w:val="28"/>
          <w:szCs w:val="28"/>
        </w:rPr>
        <w:t xml:space="preserve"> </w:t>
      </w:r>
      <w:r>
        <w:rPr>
          <w:rFonts w:cs="Tahoma"/>
          <w:sz w:val="28"/>
          <w:szCs w:val="28"/>
        </w:rPr>
        <w:br/>
      </w:r>
      <w:r w:rsidRPr="009E4A70">
        <w:rPr>
          <w:rFonts w:cs="Tahoma"/>
          <w:sz w:val="28"/>
          <w:szCs w:val="28"/>
        </w:rPr>
        <w:t>Grades 9-12; 1 credit; 36 weeks</w:t>
      </w:r>
    </w:p>
    <w:p w14:paraId="4CB4F5B0" w14:textId="77777777" w:rsidR="00FF73ED" w:rsidRPr="009E4A70" w:rsidRDefault="00FF73ED" w:rsidP="00CA7F7A">
      <w:pPr>
        <w:spacing w:after="0" w:line="240" w:lineRule="auto"/>
        <w:rPr>
          <w:rFonts w:cs="Tahoma"/>
          <w:sz w:val="28"/>
          <w:szCs w:val="28"/>
        </w:rPr>
      </w:pPr>
    </w:p>
    <w:p w14:paraId="4CB4F5B1" w14:textId="77777777" w:rsidR="00FF73ED" w:rsidRPr="009E4A70" w:rsidRDefault="00FF73ED" w:rsidP="00CA7F7A">
      <w:pPr>
        <w:spacing w:after="0" w:line="240" w:lineRule="auto"/>
        <w:jc w:val="both"/>
        <w:rPr>
          <w:rFonts w:cs="Tahoma"/>
          <w:sz w:val="24"/>
          <w:szCs w:val="24"/>
        </w:rPr>
      </w:pPr>
      <w:r w:rsidRPr="009E4A70">
        <w:rPr>
          <w:rFonts w:cs="Tahoma"/>
          <w:sz w:val="24"/>
          <w:szCs w:val="24"/>
        </w:rPr>
        <w:t>Agriculture Education is a comprehensive career/technical program designed to give students competencies in the areas of plant science, animal science including pets, soil science, personal finance, public relations, introductory mechanics, woodworking, natural resource conservation, human relations and leadership development.</w:t>
      </w:r>
    </w:p>
    <w:p w14:paraId="3AD443EB" w14:textId="77777777" w:rsidR="008356E8" w:rsidRDefault="008356E8" w:rsidP="00CA7F7A">
      <w:pPr>
        <w:spacing w:after="0" w:line="240" w:lineRule="auto"/>
        <w:jc w:val="both"/>
        <w:rPr>
          <w:rFonts w:cs="Tahoma"/>
          <w:b/>
          <w:sz w:val="24"/>
          <w:szCs w:val="24"/>
        </w:rPr>
      </w:pPr>
    </w:p>
    <w:p w14:paraId="4CB4F5B2" w14:textId="77A2C7B4" w:rsidR="00FF73ED" w:rsidRPr="009E4A70" w:rsidRDefault="00FF73ED" w:rsidP="00CA7F7A">
      <w:pPr>
        <w:spacing w:after="0" w:line="240" w:lineRule="auto"/>
        <w:jc w:val="both"/>
        <w:rPr>
          <w:rFonts w:cs="Tahoma"/>
        </w:rPr>
      </w:pPr>
      <w:r w:rsidRPr="00F44B4B">
        <w:rPr>
          <w:rFonts w:cs="Tahoma"/>
          <w:b/>
          <w:sz w:val="24"/>
          <w:szCs w:val="24"/>
        </w:rPr>
        <w:t>COURSE DESCRIPTION:</w:t>
      </w:r>
      <w:r w:rsidRPr="009E4A70">
        <w:rPr>
          <w:rFonts w:cs="Tahoma"/>
          <w:b/>
        </w:rPr>
        <w:t xml:space="preserve">  </w:t>
      </w:r>
      <w:r w:rsidRPr="00F44B4B">
        <w:rPr>
          <w:rFonts w:cs="Tahoma"/>
          <w:sz w:val="24"/>
          <w:szCs w:val="24"/>
        </w:rPr>
        <w:t>Lecture demonstration, lab type courses that actively involve students in the learning process of a variety of areas of agriculture.  The course is designed to give students a basic introduction to the entire agricultural/agribusiness area.  Knowledge and skills developed in this course are useful for all students later in life; whatever future plans and career they choose.  The development of foundation leadership skills is an important part of this course.</w:t>
      </w:r>
    </w:p>
    <w:p w14:paraId="02125C9A" w14:textId="77777777" w:rsidR="008356E8" w:rsidRDefault="008356E8" w:rsidP="00FF73ED">
      <w:pPr>
        <w:spacing w:after="0" w:line="240" w:lineRule="auto"/>
        <w:rPr>
          <w:rFonts w:cs="Tahoma"/>
          <w:sz w:val="28"/>
          <w:szCs w:val="28"/>
        </w:rPr>
      </w:pPr>
    </w:p>
    <w:p w14:paraId="4CB4F5B3" w14:textId="5321725C" w:rsidR="00FF73ED" w:rsidRDefault="00FF73ED" w:rsidP="00FF73ED">
      <w:pPr>
        <w:spacing w:after="0" w:line="240" w:lineRule="auto"/>
        <w:rPr>
          <w:rFonts w:cs="Tahoma"/>
          <w:sz w:val="28"/>
          <w:szCs w:val="28"/>
        </w:rPr>
      </w:pPr>
      <w:r w:rsidRPr="009E4A70">
        <w:rPr>
          <w:rFonts w:cs="Tahoma"/>
          <w:sz w:val="28"/>
          <w:szCs w:val="28"/>
        </w:rPr>
        <w:t xml:space="preserve">COURSE TITLE:  </w:t>
      </w:r>
      <w:r w:rsidRPr="00050459">
        <w:rPr>
          <w:rFonts w:cs="Tahoma"/>
          <w:b/>
          <w:color w:val="009900"/>
          <w:sz w:val="28"/>
          <w:szCs w:val="28"/>
        </w:rPr>
        <w:t>AGRICULTURAL EDUCATION II</w:t>
      </w:r>
      <w:r>
        <w:rPr>
          <w:rFonts w:cs="Tahoma"/>
          <w:sz w:val="28"/>
          <w:szCs w:val="28"/>
        </w:rPr>
        <w:t xml:space="preserve"> </w:t>
      </w:r>
      <w:r>
        <w:rPr>
          <w:rFonts w:cs="Tahoma"/>
          <w:sz w:val="28"/>
          <w:szCs w:val="28"/>
        </w:rPr>
        <w:br/>
      </w:r>
      <w:r w:rsidRPr="009E4A70">
        <w:rPr>
          <w:rFonts w:cs="Tahoma"/>
          <w:sz w:val="28"/>
          <w:szCs w:val="28"/>
        </w:rPr>
        <w:t xml:space="preserve">Grades </w:t>
      </w:r>
      <w:r w:rsidR="001B08C4">
        <w:rPr>
          <w:rFonts w:cs="Tahoma"/>
          <w:sz w:val="28"/>
          <w:szCs w:val="28"/>
        </w:rPr>
        <w:t>10</w:t>
      </w:r>
      <w:r w:rsidRPr="009E4A70">
        <w:rPr>
          <w:rFonts w:cs="Tahoma"/>
          <w:sz w:val="28"/>
          <w:szCs w:val="28"/>
        </w:rPr>
        <w:t>-12; 1 credit; 36 weeks</w:t>
      </w:r>
    </w:p>
    <w:p w14:paraId="4CB4F5B4" w14:textId="77777777" w:rsidR="00FF73ED" w:rsidRPr="009E4A70" w:rsidRDefault="00FF73ED" w:rsidP="00FF73ED">
      <w:pPr>
        <w:spacing w:after="0" w:line="240" w:lineRule="auto"/>
        <w:rPr>
          <w:rFonts w:cs="Tahoma"/>
          <w:sz w:val="28"/>
          <w:szCs w:val="28"/>
        </w:rPr>
      </w:pPr>
    </w:p>
    <w:p w14:paraId="55D39704" w14:textId="22EA2389" w:rsidR="008356E8" w:rsidRDefault="00FF73ED" w:rsidP="00E324C7">
      <w:pPr>
        <w:spacing w:after="0" w:line="240" w:lineRule="auto"/>
        <w:jc w:val="both"/>
        <w:rPr>
          <w:rFonts w:cs="Tahoma"/>
          <w:sz w:val="24"/>
          <w:szCs w:val="24"/>
        </w:rPr>
      </w:pPr>
      <w:r w:rsidRPr="009E4A70">
        <w:rPr>
          <w:rFonts w:cs="Tahoma"/>
          <w:b/>
          <w:sz w:val="24"/>
          <w:szCs w:val="24"/>
        </w:rPr>
        <w:t xml:space="preserve">COURSE DESCRIPTION:  </w:t>
      </w:r>
      <w:r w:rsidRPr="009E4A70">
        <w:rPr>
          <w:rFonts w:cs="Tahoma"/>
          <w:sz w:val="24"/>
          <w:szCs w:val="24"/>
        </w:rPr>
        <w:t xml:space="preserve">This course is designed to provide students with the foundation of principles and skills used in agriculture/agribusiness.  It includes the use of a wide variety of tools and equipment in the lab.  The course also incorporates science in applied settings using soils, plants and animals.  This course offers a challenge to all students with its mechanical, science, metalworking, business and mathematical content. </w:t>
      </w:r>
    </w:p>
    <w:p w14:paraId="0B620A73" w14:textId="3C8A0828" w:rsidR="00565465" w:rsidRDefault="00565465" w:rsidP="00E324C7">
      <w:pPr>
        <w:spacing w:after="0" w:line="240" w:lineRule="auto"/>
        <w:jc w:val="both"/>
        <w:rPr>
          <w:rFonts w:cs="Tahoma"/>
          <w:sz w:val="24"/>
          <w:szCs w:val="24"/>
        </w:rPr>
      </w:pPr>
    </w:p>
    <w:p w14:paraId="6F75F83F" w14:textId="46901C76" w:rsidR="00565465" w:rsidRDefault="00565465" w:rsidP="00565465">
      <w:pPr>
        <w:spacing w:after="0" w:line="240" w:lineRule="auto"/>
        <w:rPr>
          <w:rFonts w:cs="Tahoma"/>
          <w:b/>
          <w:color w:val="00B050"/>
          <w:sz w:val="28"/>
          <w:szCs w:val="28"/>
        </w:rPr>
      </w:pPr>
      <w:r w:rsidRPr="009E4A70">
        <w:rPr>
          <w:rFonts w:cs="Tahoma"/>
          <w:sz w:val="28"/>
          <w:szCs w:val="28"/>
        </w:rPr>
        <w:t xml:space="preserve">COURSE TITLE:  </w:t>
      </w:r>
      <w:r w:rsidRPr="00050459">
        <w:rPr>
          <w:rFonts w:cs="Tahoma"/>
          <w:b/>
          <w:color w:val="009900"/>
          <w:sz w:val="28"/>
          <w:szCs w:val="28"/>
        </w:rPr>
        <w:t>AGRICULTURAL MECHANICS</w:t>
      </w:r>
      <w:r w:rsidR="00D62101">
        <w:rPr>
          <w:rFonts w:cs="Tahoma"/>
          <w:b/>
          <w:color w:val="009900"/>
          <w:sz w:val="28"/>
          <w:szCs w:val="28"/>
        </w:rPr>
        <w:t xml:space="preserve"> I &amp; II</w:t>
      </w:r>
    </w:p>
    <w:p w14:paraId="1BC18066" w14:textId="77777777" w:rsidR="00565465" w:rsidRDefault="00565465" w:rsidP="00565465">
      <w:pPr>
        <w:spacing w:after="0" w:line="240" w:lineRule="auto"/>
        <w:rPr>
          <w:rFonts w:cs="Tahoma"/>
          <w:sz w:val="28"/>
          <w:szCs w:val="28"/>
        </w:rPr>
      </w:pPr>
      <w:r w:rsidRPr="009E4A70">
        <w:rPr>
          <w:rFonts w:cs="Tahoma"/>
          <w:sz w:val="28"/>
          <w:szCs w:val="28"/>
        </w:rPr>
        <w:lastRenderedPageBreak/>
        <w:t xml:space="preserve">Grades </w:t>
      </w:r>
      <w:r>
        <w:rPr>
          <w:rFonts w:cs="Tahoma"/>
          <w:sz w:val="28"/>
          <w:szCs w:val="28"/>
        </w:rPr>
        <w:t>11</w:t>
      </w:r>
      <w:r w:rsidRPr="009E4A70">
        <w:rPr>
          <w:rFonts w:cs="Tahoma"/>
          <w:sz w:val="28"/>
          <w:szCs w:val="28"/>
        </w:rPr>
        <w:t>-12; 1 credit; 36 weeks</w:t>
      </w:r>
    </w:p>
    <w:p w14:paraId="6967981A" w14:textId="77777777" w:rsidR="00565465" w:rsidRPr="009E4A70" w:rsidRDefault="00565465" w:rsidP="00565465">
      <w:pPr>
        <w:spacing w:after="0" w:line="240" w:lineRule="auto"/>
        <w:rPr>
          <w:rFonts w:cs="Tahoma"/>
          <w:sz w:val="28"/>
          <w:szCs w:val="28"/>
        </w:rPr>
      </w:pPr>
    </w:p>
    <w:p w14:paraId="46430F7C" w14:textId="77777777" w:rsidR="00565465" w:rsidRDefault="00565465" w:rsidP="00565465">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sidRPr="00F34DE3">
        <w:rPr>
          <w:rFonts w:cs="Tahoma"/>
          <w:sz w:val="24"/>
          <w:szCs w:val="24"/>
        </w:rPr>
        <w:t>T</w:t>
      </w:r>
      <w:r w:rsidRPr="00E93F7B">
        <w:rPr>
          <w:rFonts w:cs="Tahoma"/>
          <w:sz w:val="24"/>
          <w:szCs w:val="24"/>
        </w:rPr>
        <w:t>his applied course is designed to enhance student’s perception of agriculture, its applications, and leadership development as the core foundation of the Agriculture Education program. Individual units will familiarize the student with: basic mechanical theory and skills.   Areas of emphasis include leadership skills, plant science, animal science, mechanical skills, and agricultural economics.</w:t>
      </w:r>
    </w:p>
    <w:p w14:paraId="2104E100" w14:textId="11E39D96" w:rsidR="00E0012C" w:rsidRDefault="00E0012C" w:rsidP="00E324C7">
      <w:pPr>
        <w:spacing w:after="0" w:line="240" w:lineRule="auto"/>
        <w:jc w:val="both"/>
        <w:rPr>
          <w:rFonts w:cs="Tahoma"/>
          <w:sz w:val="24"/>
          <w:szCs w:val="24"/>
        </w:rPr>
      </w:pPr>
    </w:p>
    <w:p w14:paraId="4CB4F5B6" w14:textId="77777777" w:rsidR="00E33BAE" w:rsidRDefault="00E33BAE" w:rsidP="00E100C5">
      <w:pPr>
        <w:spacing w:after="0" w:line="240" w:lineRule="auto"/>
        <w:rPr>
          <w:rFonts w:cs="Tahoma"/>
          <w:sz w:val="28"/>
          <w:szCs w:val="28"/>
        </w:rPr>
      </w:pPr>
      <w:r w:rsidRPr="009E4A70">
        <w:rPr>
          <w:rFonts w:cs="Tahoma"/>
          <w:sz w:val="28"/>
          <w:szCs w:val="28"/>
        </w:rPr>
        <w:t xml:space="preserve">COURSE TITLE:  </w:t>
      </w:r>
      <w:r w:rsidR="007D6BE8">
        <w:rPr>
          <w:rFonts w:cs="Tahoma"/>
          <w:b/>
          <w:color w:val="009900"/>
          <w:sz w:val="28"/>
          <w:szCs w:val="28"/>
        </w:rPr>
        <w:t>AGRISCIENCE I</w:t>
      </w:r>
      <w:r w:rsidRPr="00050459">
        <w:rPr>
          <w:rFonts w:cs="Tahoma"/>
          <w:b/>
          <w:color w:val="009900"/>
          <w:sz w:val="28"/>
          <w:szCs w:val="28"/>
        </w:rPr>
        <w:t xml:space="preserve"> &amp; I</w:t>
      </w:r>
      <w:r w:rsidR="007D6BE8">
        <w:rPr>
          <w:rFonts w:cs="Tahoma"/>
          <w:b/>
          <w:color w:val="009900"/>
          <w:sz w:val="28"/>
          <w:szCs w:val="28"/>
        </w:rPr>
        <w:t>I</w:t>
      </w:r>
      <w:r w:rsidR="00E100C5">
        <w:rPr>
          <w:rFonts w:cs="Tahoma"/>
          <w:b/>
          <w:color w:val="00B050"/>
          <w:sz w:val="28"/>
          <w:szCs w:val="28"/>
        </w:rPr>
        <w:br/>
      </w:r>
      <w:r w:rsidRPr="009E4A70">
        <w:rPr>
          <w:rFonts w:cs="Tahoma"/>
          <w:sz w:val="28"/>
          <w:szCs w:val="28"/>
        </w:rPr>
        <w:t xml:space="preserve">Grades </w:t>
      </w:r>
      <w:r>
        <w:rPr>
          <w:rFonts w:cs="Tahoma"/>
          <w:sz w:val="28"/>
          <w:szCs w:val="28"/>
        </w:rPr>
        <w:t>11</w:t>
      </w:r>
      <w:r w:rsidRPr="009E4A70">
        <w:rPr>
          <w:rFonts w:cs="Tahoma"/>
          <w:sz w:val="28"/>
          <w:szCs w:val="28"/>
        </w:rPr>
        <w:t>-12; 1 credit; 36 weeks</w:t>
      </w:r>
    </w:p>
    <w:p w14:paraId="4CB4F5B7" w14:textId="77777777" w:rsidR="00E33BAE" w:rsidRPr="009E4A70" w:rsidRDefault="00E33BAE" w:rsidP="00E33BAE">
      <w:pPr>
        <w:spacing w:after="0" w:line="240" w:lineRule="auto"/>
        <w:rPr>
          <w:rFonts w:cs="Tahoma"/>
          <w:sz w:val="28"/>
          <w:szCs w:val="28"/>
        </w:rPr>
      </w:pPr>
    </w:p>
    <w:p w14:paraId="7BC88C7A" w14:textId="653020C2" w:rsidR="00E324C7" w:rsidRDefault="00E33BAE" w:rsidP="00E324C7">
      <w:pPr>
        <w:spacing w:after="0" w:line="240" w:lineRule="auto"/>
        <w:jc w:val="both"/>
        <w:rPr>
          <w:rFonts w:cs="Tahoma"/>
          <w:sz w:val="24"/>
          <w:szCs w:val="24"/>
        </w:rPr>
      </w:pPr>
      <w:r w:rsidRPr="00E93F7B">
        <w:rPr>
          <w:rFonts w:cs="Tahoma"/>
          <w:b/>
          <w:sz w:val="24"/>
          <w:szCs w:val="24"/>
        </w:rPr>
        <w:t>COURSE DESCRIPTION:</w:t>
      </w:r>
      <w:r w:rsidRPr="009E4A70">
        <w:rPr>
          <w:rFonts w:cs="Tahoma"/>
          <w:b/>
        </w:rPr>
        <w:t xml:space="preserve">  </w:t>
      </w:r>
      <w:r w:rsidRPr="00E93F7B">
        <w:rPr>
          <w:rFonts w:cs="Tahoma"/>
          <w:sz w:val="24"/>
          <w:szCs w:val="24"/>
        </w:rPr>
        <w:t>This applied course is designed to enhance student’s perception of agriculture, its applications, and leadership development as the core foundation of the Agriculture Education program. Individual units will familiarize the student with: Plant Science, food science, animal science, agricultural research, and scientific experimentation.  Students will develop experiments, conduct research, and formalize lab reports.  A full understanding of biology is very important.</w:t>
      </w:r>
      <w:r w:rsidR="00C70E49">
        <w:rPr>
          <w:rFonts w:cs="Tahoma"/>
          <w:sz w:val="24"/>
          <w:szCs w:val="24"/>
        </w:rPr>
        <w:t xml:space="preserve">  This course is available as a CTE credit or a Science credit.</w:t>
      </w:r>
    </w:p>
    <w:p w14:paraId="0265AD23" w14:textId="669142C2" w:rsidR="00565465" w:rsidRDefault="00565465" w:rsidP="00E324C7">
      <w:pPr>
        <w:spacing w:after="0" w:line="240" w:lineRule="auto"/>
        <w:jc w:val="both"/>
        <w:rPr>
          <w:rFonts w:cs="Tahoma"/>
          <w:sz w:val="24"/>
          <w:szCs w:val="24"/>
        </w:rPr>
      </w:pPr>
    </w:p>
    <w:p w14:paraId="7714EE53" w14:textId="77777777" w:rsidR="00565465" w:rsidRPr="00920BC4" w:rsidRDefault="00565465" w:rsidP="00565465">
      <w:pPr>
        <w:spacing w:after="0" w:line="240" w:lineRule="auto"/>
        <w:jc w:val="both"/>
        <w:rPr>
          <w:rFonts w:cs="Tahoma"/>
          <w:sz w:val="24"/>
          <w:szCs w:val="24"/>
        </w:rPr>
      </w:pPr>
    </w:p>
    <w:p w14:paraId="4CB4F5B8" w14:textId="4407D6CF" w:rsidR="009E4A70" w:rsidRPr="00A92A04" w:rsidRDefault="00C70E49" w:rsidP="00E324C7">
      <w:pPr>
        <w:spacing w:after="0" w:line="240" w:lineRule="auto"/>
        <w:jc w:val="both"/>
        <w:rPr>
          <w:rFonts w:ascii="Tahoma" w:hAnsi="Tahoma" w:cs="Tahoma"/>
          <w:sz w:val="24"/>
          <w:szCs w:val="24"/>
        </w:rPr>
      </w:pPr>
      <w:r>
        <w:rPr>
          <w:rFonts w:cs="Tahoma"/>
          <w:sz w:val="24"/>
          <w:szCs w:val="24"/>
        </w:rPr>
        <w:t xml:space="preserve">  </w:t>
      </w:r>
    </w:p>
    <w:p w14:paraId="4CB4F5BC" w14:textId="77777777" w:rsidR="00FF73ED" w:rsidRDefault="00FF73ED" w:rsidP="00BF1B90">
      <w:pPr>
        <w:spacing w:line="360" w:lineRule="auto"/>
        <w:jc w:val="center"/>
        <w:rPr>
          <w:b/>
          <w:color w:val="00B0F0"/>
          <w:sz w:val="40"/>
          <w:szCs w:val="40"/>
        </w:rPr>
      </w:pPr>
    </w:p>
    <w:p w14:paraId="4CB4F5BD" w14:textId="77777777" w:rsidR="00FF73ED" w:rsidRDefault="00FF73ED" w:rsidP="00BF1B90">
      <w:pPr>
        <w:spacing w:line="360" w:lineRule="auto"/>
        <w:jc w:val="center"/>
        <w:rPr>
          <w:b/>
          <w:color w:val="00B0F0"/>
          <w:sz w:val="40"/>
          <w:szCs w:val="40"/>
        </w:rPr>
      </w:pPr>
    </w:p>
    <w:p w14:paraId="4CB4F5BE" w14:textId="77777777" w:rsidR="00FF73ED" w:rsidRDefault="00FF73ED" w:rsidP="00BF1B90">
      <w:pPr>
        <w:spacing w:line="360" w:lineRule="auto"/>
        <w:jc w:val="center"/>
        <w:rPr>
          <w:b/>
          <w:color w:val="00B0F0"/>
          <w:sz w:val="40"/>
          <w:szCs w:val="40"/>
        </w:rPr>
      </w:pPr>
    </w:p>
    <w:p w14:paraId="788D39D3" w14:textId="77777777" w:rsidR="00282848" w:rsidRDefault="00282848" w:rsidP="00C2092D">
      <w:pPr>
        <w:spacing w:after="0" w:line="240" w:lineRule="auto"/>
        <w:jc w:val="center"/>
        <w:rPr>
          <w:b/>
          <w:color w:val="663300"/>
          <w:sz w:val="44"/>
          <w:szCs w:val="44"/>
        </w:rPr>
      </w:pPr>
    </w:p>
    <w:p w14:paraId="11A1BD42" w14:textId="77777777" w:rsidR="00282848" w:rsidRDefault="00282848" w:rsidP="00C2092D">
      <w:pPr>
        <w:spacing w:after="0" w:line="240" w:lineRule="auto"/>
        <w:jc w:val="center"/>
        <w:rPr>
          <w:b/>
          <w:color w:val="663300"/>
          <w:sz w:val="44"/>
          <w:szCs w:val="44"/>
        </w:rPr>
      </w:pPr>
    </w:p>
    <w:p w14:paraId="1EF18555" w14:textId="77777777" w:rsidR="006808D1" w:rsidRDefault="006808D1" w:rsidP="00C2092D">
      <w:pPr>
        <w:spacing w:after="0" w:line="240" w:lineRule="auto"/>
        <w:jc w:val="center"/>
        <w:rPr>
          <w:b/>
          <w:color w:val="663300"/>
          <w:sz w:val="44"/>
          <w:szCs w:val="44"/>
        </w:rPr>
      </w:pPr>
    </w:p>
    <w:p w14:paraId="7DCB7383" w14:textId="77777777" w:rsidR="006808D1" w:rsidRDefault="006808D1" w:rsidP="00C2092D">
      <w:pPr>
        <w:spacing w:after="0" w:line="240" w:lineRule="auto"/>
        <w:jc w:val="center"/>
        <w:rPr>
          <w:b/>
          <w:color w:val="663300"/>
          <w:sz w:val="44"/>
          <w:szCs w:val="44"/>
        </w:rPr>
      </w:pPr>
    </w:p>
    <w:p w14:paraId="2260D13F" w14:textId="77777777" w:rsidR="006808D1" w:rsidRDefault="006808D1" w:rsidP="00C2092D">
      <w:pPr>
        <w:spacing w:after="0" w:line="240" w:lineRule="auto"/>
        <w:jc w:val="center"/>
        <w:rPr>
          <w:b/>
          <w:color w:val="663300"/>
          <w:sz w:val="44"/>
          <w:szCs w:val="44"/>
        </w:rPr>
      </w:pPr>
    </w:p>
    <w:p w14:paraId="4ED0DA1F" w14:textId="77777777" w:rsidR="006808D1" w:rsidRDefault="006808D1" w:rsidP="00C2092D">
      <w:pPr>
        <w:spacing w:after="0" w:line="240" w:lineRule="auto"/>
        <w:jc w:val="center"/>
        <w:rPr>
          <w:b/>
          <w:color w:val="663300"/>
          <w:sz w:val="44"/>
          <w:szCs w:val="44"/>
        </w:rPr>
      </w:pPr>
    </w:p>
    <w:p w14:paraId="16538D79" w14:textId="77777777" w:rsidR="006808D1" w:rsidRDefault="006808D1" w:rsidP="00C2092D">
      <w:pPr>
        <w:spacing w:after="0" w:line="240" w:lineRule="auto"/>
        <w:jc w:val="center"/>
        <w:rPr>
          <w:b/>
          <w:color w:val="663300"/>
          <w:sz w:val="44"/>
          <w:szCs w:val="44"/>
        </w:rPr>
      </w:pPr>
    </w:p>
    <w:p w14:paraId="17ACB8B0" w14:textId="77777777" w:rsidR="00CF2180" w:rsidRDefault="00CF2180" w:rsidP="00C2092D">
      <w:pPr>
        <w:spacing w:after="0" w:line="240" w:lineRule="auto"/>
        <w:jc w:val="center"/>
        <w:rPr>
          <w:b/>
          <w:color w:val="663300"/>
          <w:sz w:val="44"/>
          <w:szCs w:val="44"/>
        </w:rPr>
      </w:pPr>
    </w:p>
    <w:p w14:paraId="4CB4F5C2" w14:textId="532D9B54" w:rsidR="00C017BB" w:rsidRDefault="00BF1B90" w:rsidP="00C2092D">
      <w:pPr>
        <w:spacing w:after="0" w:line="240" w:lineRule="auto"/>
        <w:jc w:val="center"/>
        <w:rPr>
          <w:b/>
          <w:color w:val="663300"/>
          <w:sz w:val="44"/>
          <w:szCs w:val="44"/>
        </w:rPr>
      </w:pPr>
      <w:r w:rsidRPr="00050459">
        <w:rPr>
          <w:b/>
          <w:color w:val="663300"/>
          <w:sz w:val="44"/>
          <w:szCs w:val="44"/>
        </w:rPr>
        <w:lastRenderedPageBreak/>
        <w:t>Automotive Technology</w:t>
      </w:r>
    </w:p>
    <w:p w14:paraId="42E636C9" w14:textId="77777777" w:rsidR="008356E8" w:rsidRDefault="008356E8" w:rsidP="00C2092D">
      <w:pPr>
        <w:spacing w:after="0" w:line="240" w:lineRule="auto"/>
        <w:jc w:val="center"/>
        <w:rPr>
          <w:b/>
          <w:color w:val="663300"/>
          <w:sz w:val="44"/>
          <w:szCs w:val="44"/>
        </w:rPr>
      </w:pPr>
    </w:p>
    <w:p w14:paraId="21F2AE33" w14:textId="1EBD1601" w:rsidR="002D746C" w:rsidRDefault="00CF2180" w:rsidP="00C2092D">
      <w:pPr>
        <w:spacing w:after="0" w:line="240" w:lineRule="auto"/>
        <w:jc w:val="center"/>
        <w:rPr>
          <w:b/>
          <w:color w:val="663300"/>
          <w:sz w:val="44"/>
          <w:szCs w:val="44"/>
        </w:rPr>
      </w:pPr>
      <w:r>
        <w:rPr>
          <w:b/>
          <w:noProof/>
          <w:color w:val="663300"/>
          <w:sz w:val="44"/>
          <w:szCs w:val="44"/>
        </w:rPr>
        <w:drawing>
          <wp:inline distT="0" distB="0" distL="0" distR="0" wp14:anchorId="5701E3FA" wp14:editId="192BE001">
            <wp:extent cx="3014980" cy="22612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20230118_0942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4980" cy="2261235"/>
                    </a:xfrm>
                    <a:prstGeom prst="rect">
                      <a:avLst/>
                    </a:prstGeom>
                  </pic:spPr>
                </pic:pic>
              </a:graphicData>
            </a:graphic>
          </wp:inline>
        </w:drawing>
      </w:r>
    </w:p>
    <w:p w14:paraId="1B15779C" w14:textId="77777777" w:rsidR="002D746C" w:rsidRDefault="002D746C" w:rsidP="00C2092D">
      <w:pPr>
        <w:spacing w:after="0" w:line="240" w:lineRule="auto"/>
        <w:jc w:val="center"/>
        <w:rPr>
          <w:b/>
          <w:color w:val="663300"/>
          <w:sz w:val="44"/>
          <w:szCs w:val="44"/>
        </w:rPr>
      </w:pPr>
    </w:p>
    <w:p w14:paraId="4CB4F5C4" w14:textId="77777777" w:rsidR="005B5929" w:rsidRDefault="0060426E" w:rsidP="00F30997">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sidR="00F82C6E" w:rsidRPr="00050459">
        <w:rPr>
          <w:rFonts w:cs="Tahoma"/>
          <w:b/>
          <w:color w:val="663300"/>
          <w:sz w:val="28"/>
          <w:szCs w:val="28"/>
        </w:rPr>
        <w:t>TECHNOLOGY</w:t>
      </w:r>
    </w:p>
    <w:p w14:paraId="4CB4F5C5" w14:textId="77777777" w:rsidR="0060426E" w:rsidRDefault="005B5929" w:rsidP="00F30997">
      <w:pPr>
        <w:spacing w:after="0" w:line="240" w:lineRule="auto"/>
        <w:rPr>
          <w:rFonts w:cs="Tahoma"/>
          <w:sz w:val="28"/>
          <w:szCs w:val="28"/>
        </w:rPr>
      </w:pPr>
      <w:r>
        <w:rPr>
          <w:rFonts w:cs="Tahoma"/>
          <w:color w:val="000000" w:themeColor="text1"/>
          <w:sz w:val="28"/>
          <w:szCs w:val="28"/>
        </w:rPr>
        <w:t>CURRICULUM:  Maintenance and Light Repair</w:t>
      </w:r>
      <w:r w:rsidR="00F82C6E" w:rsidRPr="00F30997">
        <w:rPr>
          <w:rFonts w:cs="Tahoma"/>
          <w:b/>
          <w:color w:val="00B0F0"/>
          <w:sz w:val="28"/>
          <w:szCs w:val="28"/>
        </w:rPr>
        <w:t xml:space="preserve"> </w:t>
      </w:r>
      <w:r w:rsidR="00F30997">
        <w:rPr>
          <w:rFonts w:cs="Tahoma"/>
          <w:sz w:val="28"/>
          <w:szCs w:val="28"/>
        </w:rPr>
        <w:br/>
      </w:r>
      <w:r w:rsidR="0060426E" w:rsidRPr="0060426E">
        <w:rPr>
          <w:rFonts w:cs="Tahoma"/>
          <w:sz w:val="28"/>
          <w:szCs w:val="28"/>
        </w:rPr>
        <w:t xml:space="preserve">Grades 10-12; 2 credits; 36 </w:t>
      </w:r>
      <w:r w:rsidR="0001028E">
        <w:rPr>
          <w:rFonts w:cs="Tahoma"/>
          <w:sz w:val="28"/>
          <w:szCs w:val="28"/>
        </w:rPr>
        <w:t>weeks</w:t>
      </w:r>
    </w:p>
    <w:p w14:paraId="4CB4F5C6" w14:textId="77777777" w:rsidR="00F30997" w:rsidRPr="0060426E" w:rsidRDefault="00F30997" w:rsidP="00F30997">
      <w:pPr>
        <w:spacing w:after="0" w:line="240" w:lineRule="auto"/>
        <w:rPr>
          <w:rFonts w:cs="Tahoma"/>
          <w:sz w:val="28"/>
          <w:szCs w:val="28"/>
        </w:rPr>
      </w:pPr>
    </w:p>
    <w:p w14:paraId="4CB4F5C7" w14:textId="5D5D4E55" w:rsidR="00950A78" w:rsidRDefault="00950A78" w:rsidP="00E324C7">
      <w:pPr>
        <w:spacing w:after="0" w:line="240" w:lineRule="auto"/>
        <w:jc w:val="both"/>
        <w:rPr>
          <w:rFonts w:cs="Arial"/>
          <w:sz w:val="24"/>
          <w:szCs w:val="24"/>
        </w:rPr>
      </w:pPr>
      <w:r w:rsidRPr="0060426E">
        <w:rPr>
          <w:rFonts w:cs="Tahoma"/>
          <w:b/>
          <w:sz w:val="24"/>
          <w:szCs w:val="24"/>
        </w:rPr>
        <w:t xml:space="preserve">COURSE DESCRIPTION:  </w:t>
      </w:r>
      <w:r w:rsidR="00920BC4">
        <w:rPr>
          <w:rFonts w:cs="Arial"/>
          <w:sz w:val="24"/>
          <w:szCs w:val="24"/>
        </w:rPr>
        <w:t>Automotive Techn</w:t>
      </w:r>
      <w:r w:rsidR="005B5929">
        <w:rPr>
          <w:rFonts w:cs="Arial"/>
          <w:sz w:val="24"/>
          <w:szCs w:val="24"/>
        </w:rPr>
        <w:t xml:space="preserve">ology is an entry level </w:t>
      </w:r>
      <w:r w:rsidR="00920BC4">
        <w:rPr>
          <w:rFonts w:cs="Arial"/>
          <w:sz w:val="24"/>
          <w:szCs w:val="24"/>
        </w:rPr>
        <w:t>automotive</w:t>
      </w:r>
      <w:r w:rsidRPr="00203D7E">
        <w:rPr>
          <w:rFonts w:cs="Arial"/>
          <w:sz w:val="24"/>
          <w:szCs w:val="24"/>
        </w:rPr>
        <w:t xml:space="preserve"> </w:t>
      </w:r>
      <w:r w:rsidR="00920BC4">
        <w:rPr>
          <w:rFonts w:cs="Arial"/>
          <w:sz w:val="24"/>
          <w:szCs w:val="24"/>
        </w:rPr>
        <w:t>program</w:t>
      </w:r>
      <w:r w:rsidR="005B5929">
        <w:rPr>
          <w:rFonts w:cs="Arial"/>
          <w:sz w:val="24"/>
          <w:szCs w:val="24"/>
        </w:rPr>
        <w:t xml:space="preserve"> taught over a </w:t>
      </w:r>
      <w:r w:rsidR="00D515AF">
        <w:rPr>
          <w:rFonts w:cs="Arial"/>
          <w:sz w:val="24"/>
          <w:szCs w:val="24"/>
        </w:rPr>
        <w:t>two-year</w:t>
      </w:r>
      <w:r w:rsidR="005B5929">
        <w:rPr>
          <w:rFonts w:cs="Arial"/>
          <w:sz w:val="24"/>
          <w:szCs w:val="24"/>
        </w:rPr>
        <w:t xml:space="preserve"> period,</w:t>
      </w:r>
      <w:r w:rsidR="00920BC4">
        <w:rPr>
          <w:rFonts w:cs="Arial"/>
          <w:sz w:val="24"/>
          <w:szCs w:val="24"/>
        </w:rPr>
        <w:t xml:space="preserve"> </w:t>
      </w:r>
      <w:r w:rsidRPr="00203D7E">
        <w:rPr>
          <w:rFonts w:cs="Arial"/>
          <w:sz w:val="24"/>
          <w:szCs w:val="24"/>
        </w:rPr>
        <w:t xml:space="preserve">designed </w:t>
      </w:r>
      <w:r w:rsidR="00920BC4">
        <w:rPr>
          <w:rFonts w:cs="Arial"/>
          <w:sz w:val="24"/>
          <w:szCs w:val="24"/>
        </w:rPr>
        <w:t>to give students an understanding of the operation and maintenance of the modern automobile</w:t>
      </w:r>
      <w:r w:rsidRPr="00203D7E">
        <w:rPr>
          <w:rFonts w:cs="Arial"/>
          <w:sz w:val="24"/>
          <w:szCs w:val="24"/>
        </w:rPr>
        <w:t xml:space="preserve">. </w:t>
      </w:r>
      <w:r w:rsidR="00920BC4">
        <w:rPr>
          <w:rFonts w:cs="Arial"/>
          <w:sz w:val="24"/>
          <w:szCs w:val="24"/>
        </w:rPr>
        <w:t xml:space="preserve">Program emphasis is in the major areas of </w:t>
      </w:r>
      <w:r w:rsidR="005B5929">
        <w:rPr>
          <w:rFonts w:cs="Arial"/>
          <w:sz w:val="24"/>
          <w:szCs w:val="24"/>
        </w:rPr>
        <w:t>brakes, manual and auto drive train, steering and suspension, engine repair, engine performance, heating and air conditioning, electrical and safety.</w:t>
      </w:r>
    </w:p>
    <w:p w14:paraId="2409B454" w14:textId="77777777" w:rsidR="00E324C7" w:rsidRPr="00920BC4" w:rsidRDefault="00E324C7" w:rsidP="00E324C7">
      <w:pPr>
        <w:spacing w:after="0" w:line="240" w:lineRule="auto"/>
        <w:jc w:val="both"/>
        <w:rPr>
          <w:rFonts w:cs="Tahoma"/>
          <w:sz w:val="24"/>
          <w:szCs w:val="24"/>
        </w:rPr>
      </w:pPr>
    </w:p>
    <w:p w14:paraId="4CB4F5C8" w14:textId="480FBA8E" w:rsidR="00950A78" w:rsidRDefault="00950A78" w:rsidP="00E324C7">
      <w:pPr>
        <w:spacing w:after="0" w:line="240" w:lineRule="auto"/>
        <w:jc w:val="both"/>
        <w:rPr>
          <w:rFonts w:cs="Tahoma"/>
          <w:sz w:val="24"/>
          <w:szCs w:val="24"/>
        </w:rPr>
      </w:pPr>
      <w:r w:rsidRPr="0060426E">
        <w:rPr>
          <w:rFonts w:cs="Tahoma"/>
          <w:b/>
          <w:sz w:val="24"/>
          <w:szCs w:val="24"/>
        </w:rPr>
        <w:t xml:space="preserve">INSTRUCTIONAL OBJECTIVES AND/OR GOALS:  </w:t>
      </w:r>
      <w:r w:rsidRPr="00F34DE3">
        <w:rPr>
          <w:sz w:val="24"/>
          <w:szCs w:val="24"/>
        </w:rPr>
        <w:t>Upon completion of the course, students will have a basic understanding of the modern day automobile.  Students will be able to demonstrate proper human relations and communications skills in a working environment as well as develop basic skills in job seeking and career development</w:t>
      </w:r>
      <w:r w:rsidRPr="00F34DE3">
        <w:rPr>
          <w:rFonts w:cs="Tahoma"/>
          <w:sz w:val="24"/>
          <w:szCs w:val="24"/>
        </w:rPr>
        <w:t>.</w:t>
      </w:r>
    </w:p>
    <w:p w14:paraId="1E74A916" w14:textId="77777777" w:rsidR="00E324C7" w:rsidRDefault="00E324C7" w:rsidP="00E324C7">
      <w:pPr>
        <w:spacing w:after="0" w:line="240" w:lineRule="auto"/>
        <w:jc w:val="both"/>
        <w:rPr>
          <w:rFonts w:cs="Tahoma"/>
          <w:sz w:val="24"/>
          <w:szCs w:val="24"/>
        </w:rPr>
      </w:pPr>
    </w:p>
    <w:p w14:paraId="4CB4F5C9" w14:textId="3E4AE49B" w:rsidR="00DC2407" w:rsidRDefault="00DC2407" w:rsidP="00E324C7">
      <w:pPr>
        <w:spacing w:after="0" w:line="240" w:lineRule="auto"/>
        <w:jc w:val="both"/>
        <w:rPr>
          <w:rFonts w:cs="Tahoma"/>
          <w:sz w:val="24"/>
          <w:szCs w:val="24"/>
        </w:rPr>
      </w:pPr>
      <w:r>
        <w:rPr>
          <w:rFonts w:cs="Tahoma"/>
          <w:b/>
          <w:sz w:val="24"/>
          <w:szCs w:val="24"/>
        </w:rPr>
        <w:t xml:space="preserve">CAREER TECH STUDENT ORGANIZATION:  </w:t>
      </w:r>
      <w:r>
        <w:rPr>
          <w:rFonts w:cs="Tahoma"/>
          <w:sz w:val="24"/>
          <w:szCs w:val="24"/>
        </w:rPr>
        <w:t>SkillsUSA is the student organization for the automotive program.  Students have the opportunity to take part in their local chapter and compete in leadership and skills contests.</w:t>
      </w:r>
    </w:p>
    <w:p w14:paraId="5A30D317" w14:textId="0D030279" w:rsidR="00565465" w:rsidRDefault="00565465" w:rsidP="00E324C7">
      <w:pPr>
        <w:spacing w:after="0" w:line="240" w:lineRule="auto"/>
        <w:jc w:val="both"/>
        <w:rPr>
          <w:rFonts w:cs="Tahoma"/>
          <w:sz w:val="24"/>
          <w:szCs w:val="24"/>
        </w:rPr>
      </w:pPr>
    </w:p>
    <w:p w14:paraId="4345D3F9" w14:textId="77777777" w:rsidR="00565465" w:rsidRDefault="00565465" w:rsidP="00565465">
      <w:pPr>
        <w:spacing w:after="0" w:line="240" w:lineRule="auto"/>
        <w:rPr>
          <w:rFonts w:cs="Tahoma"/>
          <w:b/>
          <w:color w:val="00B0F0"/>
          <w:sz w:val="28"/>
          <w:szCs w:val="28"/>
        </w:rPr>
      </w:pPr>
      <w:r w:rsidRPr="0060426E">
        <w:rPr>
          <w:rFonts w:cs="Tahoma"/>
          <w:sz w:val="28"/>
          <w:szCs w:val="28"/>
        </w:rPr>
        <w:t xml:space="preserve">COURSE TITLE:  </w:t>
      </w:r>
      <w:r w:rsidRPr="00050459">
        <w:rPr>
          <w:rFonts w:cs="Tahoma"/>
          <w:b/>
          <w:color w:val="663300"/>
          <w:sz w:val="28"/>
          <w:szCs w:val="28"/>
        </w:rPr>
        <w:t xml:space="preserve">AUTOMOTIVE </w:t>
      </w:r>
      <w:r>
        <w:rPr>
          <w:rFonts w:cs="Tahoma"/>
          <w:b/>
          <w:color w:val="663300"/>
          <w:sz w:val="28"/>
          <w:szCs w:val="28"/>
        </w:rPr>
        <w:t>ESSENTIALS</w:t>
      </w:r>
    </w:p>
    <w:p w14:paraId="68E1D69D" w14:textId="77777777" w:rsidR="00565465" w:rsidRDefault="00565465" w:rsidP="00565465">
      <w:pPr>
        <w:spacing w:after="0" w:line="240" w:lineRule="auto"/>
        <w:rPr>
          <w:rFonts w:cs="Tahoma"/>
          <w:sz w:val="28"/>
          <w:szCs w:val="28"/>
        </w:rPr>
      </w:pPr>
      <w:r>
        <w:rPr>
          <w:rFonts w:cs="Tahoma"/>
          <w:color w:val="000000" w:themeColor="text1"/>
          <w:sz w:val="28"/>
          <w:szCs w:val="28"/>
        </w:rPr>
        <w:t>CURRICULUM:  Auto Upkeep:  Maintenance Light Repair, Auto Ownership and How Cars Work</w:t>
      </w:r>
      <w:r w:rsidRPr="00F30997">
        <w:rPr>
          <w:rFonts w:cs="Tahoma"/>
          <w:b/>
          <w:color w:val="00B0F0"/>
          <w:sz w:val="28"/>
          <w:szCs w:val="28"/>
        </w:rPr>
        <w:t xml:space="preserve"> </w:t>
      </w:r>
      <w:r>
        <w:rPr>
          <w:rFonts w:cs="Tahoma"/>
          <w:sz w:val="28"/>
          <w:szCs w:val="28"/>
        </w:rPr>
        <w:br/>
      </w:r>
      <w:r w:rsidRPr="0060426E">
        <w:rPr>
          <w:rFonts w:cs="Tahoma"/>
          <w:sz w:val="28"/>
          <w:szCs w:val="28"/>
        </w:rPr>
        <w:t xml:space="preserve">Grades </w:t>
      </w:r>
      <w:r>
        <w:rPr>
          <w:rFonts w:cs="Tahoma"/>
          <w:sz w:val="28"/>
          <w:szCs w:val="28"/>
        </w:rPr>
        <w:t>9</w:t>
      </w:r>
      <w:r w:rsidRPr="0060426E">
        <w:rPr>
          <w:rFonts w:cs="Tahoma"/>
          <w:sz w:val="28"/>
          <w:szCs w:val="28"/>
        </w:rPr>
        <w:t xml:space="preserve">-12; </w:t>
      </w:r>
      <w:r>
        <w:rPr>
          <w:rFonts w:cs="Tahoma"/>
          <w:sz w:val="28"/>
          <w:szCs w:val="28"/>
        </w:rPr>
        <w:t>1</w:t>
      </w:r>
      <w:r w:rsidRPr="0060426E">
        <w:rPr>
          <w:rFonts w:cs="Tahoma"/>
          <w:sz w:val="28"/>
          <w:szCs w:val="28"/>
        </w:rPr>
        <w:t xml:space="preserve"> credit; 36 </w:t>
      </w:r>
      <w:r>
        <w:rPr>
          <w:rFonts w:cs="Tahoma"/>
          <w:sz w:val="28"/>
          <w:szCs w:val="28"/>
        </w:rPr>
        <w:t>weeks</w:t>
      </w:r>
    </w:p>
    <w:p w14:paraId="3AF3391A" w14:textId="77777777" w:rsidR="00565465" w:rsidRDefault="00565465" w:rsidP="00565465">
      <w:pPr>
        <w:spacing w:after="0" w:line="240" w:lineRule="auto"/>
        <w:rPr>
          <w:rFonts w:cs="Tahoma"/>
          <w:sz w:val="28"/>
          <w:szCs w:val="28"/>
        </w:rPr>
      </w:pPr>
    </w:p>
    <w:p w14:paraId="1FE25BC9" w14:textId="77777777" w:rsidR="00565465" w:rsidRPr="001D6974" w:rsidRDefault="00565465" w:rsidP="00565465">
      <w:pPr>
        <w:spacing w:after="0" w:line="240" w:lineRule="auto"/>
        <w:jc w:val="both"/>
        <w:rPr>
          <w:sz w:val="24"/>
          <w:szCs w:val="24"/>
        </w:rPr>
      </w:pPr>
      <w:r w:rsidRPr="001D6974">
        <w:rPr>
          <w:rFonts w:cs="Tahoma"/>
          <w:b/>
          <w:sz w:val="24"/>
          <w:szCs w:val="24"/>
        </w:rPr>
        <w:t xml:space="preserve">COURSE DESCRIPTION:  </w:t>
      </w:r>
      <w:r w:rsidRPr="001D6974">
        <w:rPr>
          <w:rFonts w:ascii="Calibri" w:eastAsia="Calibri" w:hAnsi="Calibri" w:cs="Calibri"/>
          <w:sz w:val="24"/>
          <w:szCs w:val="24"/>
        </w:rPr>
        <w:t xml:space="preserve">Automotive Essentials is an introductory course for any student that drives an automobile.  Most automotive courses are taught in a way that is geared towards students </w:t>
      </w:r>
      <w:r w:rsidRPr="001D6974">
        <w:rPr>
          <w:rFonts w:ascii="Calibri" w:eastAsia="Calibri" w:hAnsi="Calibri" w:cs="Calibri"/>
          <w:sz w:val="24"/>
          <w:szCs w:val="24"/>
        </w:rPr>
        <w:lastRenderedPageBreak/>
        <w:t>exploring the idea of a career in the automotive industry.  Automotive Essentials will provide the student the fundamental knowledge and experience in owning and maintaining their own vehicles.</w:t>
      </w:r>
    </w:p>
    <w:p w14:paraId="49E7F07B" w14:textId="77777777" w:rsidR="00565465" w:rsidRDefault="00565465" w:rsidP="00565465">
      <w:pPr>
        <w:spacing w:after="0" w:line="240" w:lineRule="auto"/>
        <w:jc w:val="both"/>
        <w:rPr>
          <w:b/>
          <w:sz w:val="24"/>
          <w:szCs w:val="24"/>
        </w:rPr>
      </w:pPr>
    </w:p>
    <w:p w14:paraId="62017CF1" w14:textId="77777777" w:rsidR="00565465" w:rsidRPr="001D6974" w:rsidRDefault="00565465" w:rsidP="00565465">
      <w:pPr>
        <w:spacing w:after="0" w:line="240" w:lineRule="auto"/>
        <w:jc w:val="both"/>
        <w:rPr>
          <w:sz w:val="24"/>
          <w:szCs w:val="24"/>
        </w:rPr>
      </w:pPr>
      <w:r w:rsidRPr="001D6974">
        <w:rPr>
          <w:b/>
          <w:sz w:val="24"/>
          <w:szCs w:val="24"/>
        </w:rPr>
        <w:t xml:space="preserve">INSTRUCTIONAL OBJECTIVES AND/OR GOALS:  </w:t>
      </w:r>
      <w:r w:rsidRPr="001D6974">
        <w:rPr>
          <w:sz w:val="24"/>
          <w:szCs w:val="24"/>
        </w:rPr>
        <w:t>This course focuses on what every car owner should know and be able to do, while also introducing them to the rapidly advancing field of automotive technology.  The student will be introduced to how cars work, buying an automobile, automotive expenses, repair facilities, safety around the automobile, tools and equipment, auto care and cleaning, fluid level check, electrical system, lubrication system, fuel system, cooling system and climate control, ignition systems, suspension, steering and tires, braking system, drivetrain, exhaust and emission system and alternative fuels and designs, automotive accessories and common problems and roadside emergencies. The class discussion, videos and lab activities will provide the student with the basic knowledge and experience they need to responsibly own and take care of a car.</w:t>
      </w:r>
    </w:p>
    <w:p w14:paraId="6E2316B8" w14:textId="77777777" w:rsidR="00565465" w:rsidRDefault="00565465" w:rsidP="00565465">
      <w:pPr>
        <w:spacing w:after="0" w:line="240" w:lineRule="auto"/>
        <w:jc w:val="both"/>
        <w:rPr>
          <w:b/>
          <w:sz w:val="24"/>
          <w:szCs w:val="24"/>
        </w:rPr>
      </w:pPr>
    </w:p>
    <w:p w14:paraId="532B83A2" w14:textId="77777777" w:rsidR="00565465" w:rsidRPr="001D6974" w:rsidRDefault="00565465" w:rsidP="00565465">
      <w:pPr>
        <w:spacing w:after="0" w:line="240" w:lineRule="auto"/>
        <w:jc w:val="both"/>
        <w:rPr>
          <w:sz w:val="24"/>
          <w:szCs w:val="24"/>
        </w:rPr>
      </w:pPr>
      <w:r w:rsidRPr="001D6974">
        <w:rPr>
          <w:b/>
          <w:sz w:val="24"/>
          <w:szCs w:val="24"/>
        </w:rPr>
        <w:t xml:space="preserve">CAREER TECH STUDENT ORGANIZATION:  </w:t>
      </w:r>
      <w:r w:rsidRPr="001D6974">
        <w:rPr>
          <w:sz w:val="24"/>
          <w:szCs w:val="24"/>
        </w:rPr>
        <w:t>SkillsUSA is the student organization for the automotive program.  Students have the opportunity to take part in their local chapter and compete in leadership and skills contests.</w:t>
      </w:r>
    </w:p>
    <w:p w14:paraId="4782895D" w14:textId="77777777" w:rsidR="00565465" w:rsidRPr="00DC2407" w:rsidRDefault="00565465" w:rsidP="00E324C7">
      <w:pPr>
        <w:spacing w:after="0" w:line="240" w:lineRule="auto"/>
        <w:jc w:val="both"/>
        <w:rPr>
          <w:rFonts w:cs="Tahoma"/>
          <w:sz w:val="24"/>
          <w:szCs w:val="24"/>
        </w:rPr>
      </w:pPr>
    </w:p>
    <w:p w14:paraId="4CB4F5CA" w14:textId="77777777" w:rsidR="00B64826" w:rsidRDefault="00B64826" w:rsidP="00BF1B90">
      <w:pPr>
        <w:spacing w:after="0" w:line="240" w:lineRule="auto"/>
        <w:jc w:val="both"/>
        <w:outlineLvl w:val="0"/>
        <w:rPr>
          <w:rFonts w:ascii="Calibri" w:eastAsia="Calibri" w:hAnsi="Calibri" w:cs="Tahoma"/>
          <w:sz w:val="28"/>
          <w:szCs w:val="28"/>
        </w:rPr>
      </w:pPr>
    </w:p>
    <w:p w14:paraId="4CB4F5CB" w14:textId="77777777" w:rsidR="00B64826" w:rsidRDefault="00B64826" w:rsidP="00BF1B90">
      <w:pPr>
        <w:spacing w:after="0" w:line="240" w:lineRule="auto"/>
        <w:jc w:val="both"/>
        <w:outlineLvl w:val="0"/>
        <w:rPr>
          <w:rFonts w:ascii="Calibri" w:eastAsia="Calibri" w:hAnsi="Calibri" w:cs="Tahoma"/>
          <w:sz w:val="28"/>
          <w:szCs w:val="28"/>
        </w:rPr>
      </w:pPr>
    </w:p>
    <w:p w14:paraId="4CB4F5CC" w14:textId="77777777" w:rsidR="003525F7" w:rsidRDefault="003525F7" w:rsidP="00727B03">
      <w:pPr>
        <w:spacing w:after="0" w:line="240" w:lineRule="auto"/>
        <w:jc w:val="both"/>
        <w:outlineLvl w:val="0"/>
        <w:rPr>
          <w:rFonts w:cs="Tahoma"/>
          <w:sz w:val="28"/>
          <w:szCs w:val="28"/>
        </w:rPr>
      </w:pPr>
    </w:p>
    <w:p w14:paraId="4CB4F5CD" w14:textId="5064CDDF" w:rsidR="0061419B" w:rsidRDefault="0061419B" w:rsidP="00F26A4F">
      <w:pPr>
        <w:spacing w:line="360" w:lineRule="auto"/>
        <w:jc w:val="center"/>
        <w:rPr>
          <w:b/>
          <w:color w:val="FF0000"/>
          <w:sz w:val="44"/>
          <w:szCs w:val="44"/>
        </w:rPr>
      </w:pPr>
    </w:p>
    <w:p w14:paraId="1CE3E756" w14:textId="77777777" w:rsidR="00A54E9B" w:rsidRDefault="00A54E9B" w:rsidP="0061419B">
      <w:pPr>
        <w:spacing w:after="0" w:line="240" w:lineRule="auto"/>
        <w:jc w:val="center"/>
        <w:rPr>
          <w:b/>
          <w:color w:val="FF0000"/>
          <w:sz w:val="44"/>
          <w:szCs w:val="44"/>
        </w:rPr>
      </w:pPr>
    </w:p>
    <w:p w14:paraId="27ACDF84" w14:textId="77777777" w:rsidR="00565465" w:rsidRDefault="00565465" w:rsidP="00771710">
      <w:pPr>
        <w:jc w:val="center"/>
        <w:rPr>
          <w:b/>
          <w:color w:val="FF0000"/>
          <w:sz w:val="44"/>
          <w:szCs w:val="44"/>
        </w:rPr>
      </w:pPr>
    </w:p>
    <w:p w14:paraId="00701B3C" w14:textId="77777777" w:rsidR="00565465" w:rsidRDefault="00565465" w:rsidP="00771710">
      <w:pPr>
        <w:jc w:val="center"/>
        <w:rPr>
          <w:b/>
          <w:color w:val="FF0000"/>
          <w:sz w:val="44"/>
          <w:szCs w:val="44"/>
        </w:rPr>
      </w:pPr>
    </w:p>
    <w:p w14:paraId="27C4EC0D" w14:textId="77777777" w:rsidR="00565465" w:rsidRDefault="00565465" w:rsidP="00771710">
      <w:pPr>
        <w:jc w:val="center"/>
        <w:rPr>
          <w:b/>
          <w:color w:val="FF0000"/>
          <w:sz w:val="44"/>
          <w:szCs w:val="44"/>
        </w:rPr>
      </w:pPr>
    </w:p>
    <w:p w14:paraId="424BD79A" w14:textId="77777777" w:rsidR="00565465" w:rsidRDefault="00565465" w:rsidP="00771710">
      <w:pPr>
        <w:jc w:val="center"/>
        <w:rPr>
          <w:b/>
          <w:color w:val="FF0000"/>
          <w:sz w:val="44"/>
          <w:szCs w:val="44"/>
        </w:rPr>
      </w:pPr>
    </w:p>
    <w:p w14:paraId="13FB12AD" w14:textId="77777777" w:rsidR="00565465" w:rsidRDefault="00565465" w:rsidP="00771710">
      <w:pPr>
        <w:jc w:val="center"/>
        <w:rPr>
          <w:b/>
          <w:color w:val="FF0000"/>
          <w:sz w:val="44"/>
          <w:szCs w:val="44"/>
        </w:rPr>
      </w:pPr>
    </w:p>
    <w:p w14:paraId="1980070F" w14:textId="77777777" w:rsidR="00565465" w:rsidRDefault="00565465" w:rsidP="00771710">
      <w:pPr>
        <w:jc w:val="center"/>
        <w:rPr>
          <w:b/>
          <w:color w:val="FF0000"/>
          <w:sz w:val="44"/>
          <w:szCs w:val="44"/>
        </w:rPr>
      </w:pPr>
    </w:p>
    <w:p w14:paraId="0EF1EEC6" w14:textId="77777777" w:rsidR="003C7A2E" w:rsidRDefault="003C7A2E" w:rsidP="00771710">
      <w:pPr>
        <w:jc w:val="center"/>
        <w:rPr>
          <w:b/>
          <w:color w:val="FF0000"/>
          <w:sz w:val="44"/>
          <w:szCs w:val="44"/>
        </w:rPr>
      </w:pPr>
    </w:p>
    <w:p w14:paraId="182F94A5" w14:textId="7A54167D" w:rsidR="00771710" w:rsidRPr="00771710" w:rsidRDefault="00565465" w:rsidP="00771710">
      <w:pPr>
        <w:jc w:val="center"/>
        <w:rPr>
          <w:b/>
          <w:color w:val="FF0000"/>
          <w:sz w:val="44"/>
          <w:szCs w:val="44"/>
        </w:rPr>
      </w:pPr>
      <w:r>
        <w:rPr>
          <w:b/>
          <w:color w:val="FF0000"/>
          <w:sz w:val="44"/>
          <w:szCs w:val="44"/>
        </w:rPr>
        <w:lastRenderedPageBreak/>
        <w:t>CULINARY ARTS</w:t>
      </w:r>
    </w:p>
    <w:p w14:paraId="7466499E" w14:textId="7E1DFE6C" w:rsidR="00771710" w:rsidRPr="00771710" w:rsidRDefault="00CF2180" w:rsidP="00771710">
      <w:pPr>
        <w:jc w:val="center"/>
        <w:rPr>
          <w:b/>
          <w:color w:val="FF0000"/>
          <w:sz w:val="44"/>
          <w:szCs w:val="44"/>
        </w:rPr>
      </w:pPr>
      <w:r>
        <w:rPr>
          <w:b/>
          <w:noProof/>
          <w:color w:val="FF0000"/>
          <w:sz w:val="44"/>
          <w:szCs w:val="44"/>
        </w:rPr>
        <w:drawing>
          <wp:inline distT="0" distB="0" distL="0" distR="0" wp14:anchorId="5FB66B2B" wp14:editId="7A2B002A">
            <wp:extent cx="3449955" cy="26160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IMG_20230206_0951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3269" cy="2626169"/>
                    </a:xfrm>
                    <a:prstGeom prst="rect">
                      <a:avLst/>
                    </a:prstGeom>
                  </pic:spPr>
                </pic:pic>
              </a:graphicData>
            </a:graphic>
          </wp:inline>
        </w:drawing>
      </w:r>
    </w:p>
    <w:p w14:paraId="2DBDD8F5" w14:textId="77777777" w:rsidR="00CF2180" w:rsidRDefault="00CF2180" w:rsidP="00771710">
      <w:pPr>
        <w:spacing w:after="0" w:line="240" w:lineRule="auto"/>
        <w:rPr>
          <w:sz w:val="28"/>
          <w:szCs w:val="28"/>
        </w:rPr>
      </w:pPr>
    </w:p>
    <w:p w14:paraId="13231DC6" w14:textId="4D4D68E4" w:rsidR="00771710" w:rsidRPr="00771710" w:rsidRDefault="00771710" w:rsidP="00771710">
      <w:pPr>
        <w:spacing w:after="0" w:line="240" w:lineRule="auto"/>
        <w:rPr>
          <w:b/>
          <w:color w:val="FF0000"/>
          <w:sz w:val="44"/>
          <w:szCs w:val="44"/>
        </w:rPr>
      </w:pPr>
      <w:r w:rsidRPr="00771710">
        <w:rPr>
          <w:sz w:val="28"/>
          <w:szCs w:val="28"/>
        </w:rPr>
        <w:t xml:space="preserve">COURSE TITLE:  </w:t>
      </w:r>
      <w:r w:rsidR="00565465">
        <w:rPr>
          <w:b/>
          <w:color w:val="FF0000"/>
          <w:sz w:val="28"/>
          <w:szCs w:val="28"/>
        </w:rPr>
        <w:t>CULINARY ARTS</w:t>
      </w:r>
      <w:r w:rsidRPr="00771710">
        <w:rPr>
          <w:b/>
          <w:color w:val="FF0000"/>
          <w:sz w:val="28"/>
          <w:szCs w:val="28"/>
        </w:rPr>
        <w:t xml:space="preserve"> I</w:t>
      </w:r>
    </w:p>
    <w:p w14:paraId="4539F3A5" w14:textId="15D72850" w:rsidR="00771710" w:rsidRPr="00771710" w:rsidRDefault="00771710" w:rsidP="00771710">
      <w:pPr>
        <w:autoSpaceDE w:val="0"/>
        <w:autoSpaceDN w:val="0"/>
        <w:adjustRightInd w:val="0"/>
        <w:spacing w:after="0" w:line="240" w:lineRule="auto"/>
        <w:rPr>
          <w:rFonts w:cs="Arial"/>
          <w:color w:val="000000"/>
          <w:sz w:val="28"/>
          <w:szCs w:val="28"/>
        </w:rPr>
      </w:pPr>
      <w:r w:rsidRPr="00771710">
        <w:rPr>
          <w:rFonts w:cs="Arial"/>
          <w:color w:val="000000"/>
          <w:sz w:val="28"/>
          <w:szCs w:val="28"/>
        </w:rPr>
        <w:t xml:space="preserve">Grades </w:t>
      </w:r>
      <w:r w:rsidR="001B08C4">
        <w:rPr>
          <w:rFonts w:cs="Arial"/>
          <w:color w:val="000000"/>
          <w:sz w:val="28"/>
          <w:szCs w:val="28"/>
        </w:rPr>
        <w:t>10</w:t>
      </w:r>
      <w:r w:rsidRPr="00771710">
        <w:rPr>
          <w:rFonts w:cs="Arial"/>
          <w:color w:val="000000"/>
          <w:sz w:val="28"/>
          <w:szCs w:val="28"/>
        </w:rPr>
        <w:t xml:space="preserve">-12, </w:t>
      </w:r>
      <w:r w:rsidR="00565465">
        <w:rPr>
          <w:rFonts w:cs="Arial"/>
          <w:color w:val="000000"/>
          <w:sz w:val="28"/>
          <w:szCs w:val="28"/>
        </w:rPr>
        <w:t xml:space="preserve">1 </w:t>
      </w:r>
      <w:r w:rsidRPr="00771710">
        <w:rPr>
          <w:rFonts w:cs="Arial"/>
          <w:color w:val="000000"/>
          <w:sz w:val="28"/>
          <w:szCs w:val="28"/>
        </w:rPr>
        <w:t xml:space="preserve">credits; 36 weeks </w:t>
      </w:r>
    </w:p>
    <w:p w14:paraId="5B44DC0E" w14:textId="77777777" w:rsidR="00771710" w:rsidRPr="00771710" w:rsidRDefault="00771710" w:rsidP="00771710">
      <w:pPr>
        <w:autoSpaceDE w:val="0"/>
        <w:autoSpaceDN w:val="0"/>
        <w:adjustRightInd w:val="0"/>
        <w:spacing w:after="0" w:line="240" w:lineRule="auto"/>
        <w:rPr>
          <w:rFonts w:cs="Arial"/>
          <w:color w:val="000000"/>
          <w:sz w:val="28"/>
          <w:szCs w:val="28"/>
        </w:rPr>
      </w:pPr>
    </w:p>
    <w:p w14:paraId="7BBADA20" w14:textId="77777777" w:rsidR="00771710" w:rsidRPr="00771710" w:rsidRDefault="00771710" w:rsidP="00771710">
      <w:pPr>
        <w:autoSpaceDE w:val="0"/>
        <w:autoSpaceDN w:val="0"/>
        <w:adjustRightInd w:val="0"/>
        <w:spacing w:after="0" w:line="240" w:lineRule="auto"/>
        <w:jc w:val="both"/>
        <w:rPr>
          <w:rFonts w:cs="Arial"/>
          <w:color w:val="000000"/>
          <w:sz w:val="24"/>
          <w:szCs w:val="24"/>
        </w:rPr>
      </w:pPr>
      <w:r w:rsidRPr="00771710">
        <w:rPr>
          <w:rFonts w:cs="Arial"/>
          <w:b/>
          <w:bCs/>
          <w:color w:val="000000"/>
          <w:sz w:val="24"/>
          <w:szCs w:val="24"/>
        </w:rPr>
        <w:t xml:space="preserve">COURSE DESCRIPTION: </w:t>
      </w:r>
      <w:r w:rsidRPr="00771710">
        <w:rPr>
          <w:rFonts w:cs="Arial"/>
          <w:color w:val="000000"/>
          <w:sz w:val="24"/>
          <w:szCs w:val="24"/>
        </w:rPr>
        <w:t xml:space="preserve">This course of study is designed to provide students with skills in the food service and hospitality industries. This includes food preparation, service techniques, restaurant management and operation of food service businesses. Students will learn a variety of chef functions including menu planning, cooking, portion control, human relations, catering, baking, and employee supervision. Students will work in lab settings that focus on the actual preparation and serving of professionally prepared meals. </w:t>
      </w:r>
    </w:p>
    <w:p w14:paraId="4A4F040C" w14:textId="77777777" w:rsidR="00771710" w:rsidRPr="00771710" w:rsidRDefault="00771710" w:rsidP="00771710">
      <w:pPr>
        <w:autoSpaceDE w:val="0"/>
        <w:autoSpaceDN w:val="0"/>
        <w:adjustRightInd w:val="0"/>
        <w:spacing w:after="0" w:line="240" w:lineRule="auto"/>
        <w:rPr>
          <w:rFonts w:cs="Arial"/>
          <w:color w:val="000000"/>
          <w:sz w:val="24"/>
          <w:szCs w:val="24"/>
        </w:rPr>
      </w:pPr>
    </w:p>
    <w:p w14:paraId="545B151A" w14:textId="77777777" w:rsidR="00771710" w:rsidRPr="00771710" w:rsidRDefault="00771710" w:rsidP="00771710">
      <w:pPr>
        <w:autoSpaceDE w:val="0"/>
        <w:autoSpaceDN w:val="0"/>
        <w:adjustRightInd w:val="0"/>
        <w:spacing w:after="0" w:line="240" w:lineRule="auto"/>
        <w:jc w:val="both"/>
        <w:rPr>
          <w:rFonts w:cs="Arial"/>
          <w:color w:val="000000"/>
          <w:sz w:val="24"/>
          <w:szCs w:val="24"/>
        </w:rPr>
      </w:pPr>
      <w:r w:rsidRPr="00771710">
        <w:rPr>
          <w:rFonts w:cs="Arial"/>
          <w:b/>
          <w:bCs/>
          <w:color w:val="000000"/>
          <w:sz w:val="24"/>
          <w:szCs w:val="24"/>
        </w:rPr>
        <w:t xml:space="preserve">INSTRUCTIONAL OBJECTIVES AND/OR GOALS: </w:t>
      </w:r>
      <w:r w:rsidRPr="00771710">
        <w:rPr>
          <w:rFonts w:cs="Arial"/>
          <w:color w:val="000000"/>
          <w:sz w:val="24"/>
          <w:szCs w:val="24"/>
        </w:rPr>
        <w:t xml:space="preserve">Upon completion of the Restaurant Management and Chef Training program students will be prepared for careers in the food service industry as cooks, bakers, mid-level restaurant managers, catering employees, or a variety of positions in institutional food service settings such as schools, hospitals, and colleges. </w:t>
      </w:r>
    </w:p>
    <w:p w14:paraId="454570FE" w14:textId="77777777" w:rsidR="00771710" w:rsidRPr="00771710" w:rsidRDefault="00771710" w:rsidP="00771710">
      <w:pPr>
        <w:autoSpaceDE w:val="0"/>
        <w:autoSpaceDN w:val="0"/>
        <w:adjustRightInd w:val="0"/>
        <w:spacing w:after="0" w:line="240" w:lineRule="auto"/>
        <w:rPr>
          <w:rFonts w:cs="Arial"/>
          <w:color w:val="000000"/>
          <w:sz w:val="24"/>
          <w:szCs w:val="24"/>
        </w:rPr>
      </w:pPr>
    </w:p>
    <w:p w14:paraId="140CA55B" w14:textId="24887157" w:rsidR="00771710" w:rsidRPr="00771710" w:rsidRDefault="00771710" w:rsidP="00771710">
      <w:pPr>
        <w:autoSpaceDE w:val="0"/>
        <w:autoSpaceDN w:val="0"/>
        <w:adjustRightInd w:val="0"/>
        <w:spacing w:after="0" w:line="240" w:lineRule="auto"/>
        <w:rPr>
          <w:rFonts w:cs="Arial"/>
          <w:color w:val="000000"/>
          <w:sz w:val="28"/>
          <w:szCs w:val="28"/>
        </w:rPr>
      </w:pPr>
      <w:r w:rsidRPr="00771710">
        <w:rPr>
          <w:rFonts w:cs="Arial"/>
          <w:color w:val="000000"/>
          <w:sz w:val="28"/>
          <w:szCs w:val="28"/>
        </w:rPr>
        <w:t xml:space="preserve">COURSE TITLE: </w:t>
      </w:r>
      <w:r w:rsidR="00565465">
        <w:rPr>
          <w:rFonts w:cs="Arial"/>
          <w:b/>
          <w:bCs/>
          <w:color w:val="FF0000"/>
          <w:sz w:val="28"/>
          <w:szCs w:val="28"/>
        </w:rPr>
        <w:t>CULINARY ARTS</w:t>
      </w:r>
      <w:r w:rsidRPr="00771710">
        <w:rPr>
          <w:rFonts w:cs="Arial"/>
          <w:b/>
          <w:bCs/>
          <w:color w:val="FF0000"/>
          <w:sz w:val="28"/>
          <w:szCs w:val="28"/>
        </w:rPr>
        <w:t xml:space="preserve"> II</w:t>
      </w:r>
      <w:r w:rsidRPr="00771710">
        <w:rPr>
          <w:rFonts w:cs="Arial"/>
          <w:b/>
          <w:bCs/>
          <w:color w:val="000000"/>
          <w:sz w:val="28"/>
          <w:szCs w:val="28"/>
        </w:rPr>
        <w:t xml:space="preserve"> </w:t>
      </w:r>
    </w:p>
    <w:p w14:paraId="443048CF" w14:textId="1A22AF71" w:rsidR="00771710" w:rsidRPr="00771710" w:rsidRDefault="00771710" w:rsidP="00771710">
      <w:pPr>
        <w:spacing w:after="0" w:line="240" w:lineRule="auto"/>
        <w:rPr>
          <w:sz w:val="28"/>
          <w:szCs w:val="28"/>
        </w:rPr>
      </w:pPr>
      <w:r w:rsidRPr="00771710">
        <w:rPr>
          <w:sz w:val="28"/>
          <w:szCs w:val="28"/>
        </w:rPr>
        <w:t xml:space="preserve">Grades 11-12, </w:t>
      </w:r>
      <w:r w:rsidR="00565465">
        <w:rPr>
          <w:sz w:val="28"/>
          <w:szCs w:val="28"/>
        </w:rPr>
        <w:t>1</w:t>
      </w:r>
      <w:r w:rsidRPr="00771710">
        <w:rPr>
          <w:sz w:val="28"/>
          <w:szCs w:val="28"/>
        </w:rPr>
        <w:t xml:space="preserve"> credits; 36 weeks</w:t>
      </w:r>
    </w:p>
    <w:p w14:paraId="0B66023F" w14:textId="77777777" w:rsidR="00771710" w:rsidRPr="00771710" w:rsidRDefault="00771710" w:rsidP="00771710">
      <w:pPr>
        <w:spacing w:after="0" w:line="240" w:lineRule="auto"/>
        <w:rPr>
          <w:sz w:val="28"/>
          <w:szCs w:val="28"/>
        </w:rPr>
      </w:pPr>
      <w:r w:rsidRPr="00771710">
        <w:rPr>
          <w:sz w:val="28"/>
          <w:szCs w:val="28"/>
        </w:rPr>
        <w:t xml:space="preserve">Prerequisite: Restaurant Management/ Chef Training I </w:t>
      </w:r>
    </w:p>
    <w:p w14:paraId="6370E494" w14:textId="77777777" w:rsidR="00771710" w:rsidRPr="00771710" w:rsidRDefault="00771710" w:rsidP="00771710">
      <w:pPr>
        <w:spacing w:after="0" w:line="240" w:lineRule="auto"/>
        <w:rPr>
          <w:sz w:val="28"/>
          <w:szCs w:val="28"/>
        </w:rPr>
      </w:pPr>
    </w:p>
    <w:p w14:paraId="7CFDFCB8" w14:textId="363048CE" w:rsidR="00771710" w:rsidRDefault="00771710" w:rsidP="00771710">
      <w:pPr>
        <w:spacing w:after="0" w:line="240" w:lineRule="auto"/>
        <w:jc w:val="both"/>
        <w:rPr>
          <w:sz w:val="24"/>
          <w:szCs w:val="24"/>
        </w:rPr>
      </w:pPr>
      <w:r w:rsidRPr="00771710">
        <w:rPr>
          <w:b/>
          <w:bCs/>
          <w:sz w:val="24"/>
          <w:szCs w:val="24"/>
        </w:rPr>
        <w:t xml:space="preserve">COURSE DESCRIPTION: </w:t>
      </w:r>
      <w:r w:rsidRPr="00771710">
        <w:rPr>
          <w:sz w:val="24"/>
          <w:szCs w:val="24"/>
        </w:rPr>
        <w:t>Restaurant Management/Chef Training II continues training for the occupation of food service and additionally includes topics on financial management, current issues in food service, legislation affecting the industry and its workers and career maturity skills. The Restaurant Management/Chef Training program prepares students for college programs in food service.</w:t>
      </w:r>
    </w:p>
    <w:p w14:paraId="7565DD60" w14:textId="1B29B581" w:rsidR="009F043C" w:rsidRDefault="009F043C" w:rsidP="00771710">
      <w:pPr>
        <w:spacing w:after="0" w:line="240" w:lineRule="auto"/>
        <w:jc w:val="both"/>
        <w:rPr>
          <w:sz w:val="24"/>
          <w:szCs w:val="24"/>
        </w:rPr>
      </w:pPr>
    </w:p>
    <w:p w14:paraId="284FEC23" w14:textId="77777777" w:rsidR="009F043C" w:rsidRPr="00556D4D" w:rsidRDefault="009F043C" w:rsidP="009F043C">
      <w:pPr>
        <w:pStyle w:val="Default"/>
        <w:rPr>
          <w:rFonts w:asciiTheme="minorHAnsi" w:hAnsiTheme="minorHAnsi"/>
          <w:sz w:val="28"/>
          <w:szCs w:val="28"/>
        </w:rPr>
      </w:pPr>
      <w:r w:rsidRPr="00556D4D">
        <w:rPr>
          <w:rFonts w:asciiTheme="minorHAnsi" w:hAnsiTheme="minorHAnsi"/>
          <w:sz w:val="28"/>
          <w:szCs w:val="28"/>
        </w:rPr>
        <w:t xml:space="preserve">COURSE TITLE: </w:t>
      </w:r>
      <w:r>
        <w:rPr>
          <w:rFonts w:asciiTheme="minorHAnsi" w:hAnsiTheme="minorHAnsi"/>
          <w:b/>
          <w:bCs/>
          <w:color w:val="FF0000"/>
          <w:sz w:val="28"/>
          <w:szCs w:val="28"/>
        </w:rPr>
        <w:t>BAKING AND PASTRY SCIENCE</w:t>
      </w:r>
      <w:r w:rsidRPr="00556D4D">
        <w:rPr>
          <w:rFonts w:asciiTheme="minorHAnsi" w:hAnsiTheme="minorHAnsi"/>
          <w:b/>
          <w:bCs/>
          <w:sz w:val="28"/>
          <w:szCs w:val="28"/>
        </w:rPr>
        <w:t xml:space="preserve"> </w:t>
      </w:r>
    </w:p>
    <w:p w14:paraId="1D22D5FB" w14:textId="1C24C9E4" w:rsidR="009F043C" w:rsidRDefault="009F043C" w:rsidP="009F043C">
      <w:pPr>
        <w:spacing w:after="0" w:line="240" w:lineRule="auto"/>
        <w:rPr>
          <w:sz w:val="28"/>
          <w:szCs w:val="28"/>
        </w:rPr>
      </w:pPr>
      <w:r w:rsidRPr="00556D4D">
        <w:rPr>
          <w:sz w:val="28"/>
          <w:szCs w:val="28"/>
        </w:rPr>
        <w:lastRenderedPageBreak/>
        <w:t>Gr</w:t>
      </w:r>
      <w:r>
        <w:rPr>
          <w:sz w:val="28"/>
          <w:szCs w:val="28"/>
        </w:rPr>
        <w:t xml:space="preserve">ades </w:t>
      </w:r>
      <w:r w:rsidR="005C71AC">
        <w:rPr>
          <w:sz w:val="28"/>
          <w:szCs w:val="28"/>
        </w:rPr>
        <w:t>10</w:t>
      </w:r>
      <w:r>
        <w:rPr>
          <w:sz w:val="28"/>
          <w:szCs w:val="28"/>
        </w:rPr>
        <w:t>-12, 1 credits; 36 weeks</w:t>
      </w:r>
    </w:p>
    <w:p w14:paraId="5C77BACD" w14:textId="77777777" w:rsidR="009F043C" w:rsidRDefault="009F043C" w:rsidP="009F043C">
      <w:pPr>
        <w:spacing w:after="0" w:line="240" w:lineRule="auto"/>
        <w:rPr>
          <w:sz w:val="28"/>
          <w:szCs w:val="28"/>
        </w:rPr>
      </w:pPr>
      <w:r w:rsidRPr="00556D4D">
        <w:rPr>
          <w:sz w:val="28"/>
          <w:szCs w:val="28"/>
        </w:rPr>
        <w:t xml:space="preserve">Prerequisite: </w:t>
      </w:r>
      <w:r>
        <w:rPr>
          <w:sz w:val="28"/>
          <w:szCs w:val="28"/>
        </w:rPr>
        <w:t>None</w:t>
      </w:r>
      <w:r w:rsidRPr="00556D4D">
        <w:rPr>
          <w:sz w:val="28"/>
          <w:szCs w:val="28"/>
        </w:rPr>
        <w:t xml:space="preserve"> </w:t>
      </w:r>
    </w:p>
    <w:p w14:paraId="78462249" w14:textId="77777777" w:rsidR="009F043C" w:rsidRDefault="009F043C" w:rsidP="009F043C">
      <w:pPr>
        <w:spacing w:after="0" w:line="240" w:lineRule="auto"/>
        <w:rPr>
          <w:sz w:val="28"/>
          <w:szCs w:val="28"/>
        </w:rPr>
      </w:pPr>
    </w:p>
    <w:p w14:paraId="359E463A" w14:textId="77777777" w:rsidR="009F043C" w:rsidRPr="00D72D53" w:rsidRDefault="009F043C" w:rsidP="009F043C">
      <w:pPr>
        <w:spacing w:after="0" w:line="240" w:lineRule="auto"/>
        <w:jc w:val="both"/>
        <w:rPr>
          <w:b/>
          <w:color w:val="FF0000"/>
          <w:sz w:val="24"/>
          <w:szCs w:val="24"/>
        </w:rPr>
      </w:pPr>
      <w:r w:rsidRPr="00556D4D">
        <w:rPr>
          <w:b/>
          <w:bCs/>
          <w:sz w:val="24"/>
          <w:szCs w:val="24"/>
        </w:rPr>
        <w:t xml:space="preserve">COURSE DESCRIPTION: </w:t>
      </w:r>
      <w:r w:rsidRPr="00D72D53">
        <w:rPr>
          <w:color w:val="000000"/>
          <w:sz w:val="24"/>
          <w:szCs w:val="24"/>
        </w:rPr>
        <w:t>Baking and Pastry. That’s it! Learn how baking works and the fundamentals of baking through hands-on, real life projects</w:t>
      </w:r>
      <w:r>
        <w:rPr>
          <w:color w:val="000000"/>
          <w:sz w:val="24"/>
          <w:szCs w:val="24"/>
        </w:rPr>
        <w:t>.</w:t>
      </w:r>
      <w:r w:rsidRPr="00D72D53">
        <w:rPr>
          <w:color w:val="000000"/>
          <w:sz w:val="24"/>
          <w:szCs w:val="24"/>
        </w:rPr>
        <w:t xml:space="preserve"> This course covers a wide array of topics from understanding ingredients such as flours, sugars, fats, eggs, milk and cocoa, along with principles such as leavening, thickening and gelling. Units may include breads (quick, artisan, yeast and laminated), cookies and brownies, pies and tarts, pastry and deserts, cakes and icings, ice creams, and specialty products such as chocolate and sugar work. This course will be tailored to higher level baking and confectionary skills and student interests.</w:t>
      </w:r>
    </w:p>
    <w:p w14:paraId="2A24D9E6" w14:textId="77777777" w:rsidR="009F043C" w:rsidRPr="00771710" w:rsidRDefault="009F043C" w:rsidP="00771710">
      <w:pPr>
        <w:spacing w:after="0" w:line="240" w:lineRule="auto"/>
        <w:jc w:val="both"/>
        <w:rPr>
          <w:b/>
          <w:color w:val="FF0000"/>
          <w:sz w:val="24"/>
          <w:szCs w:val="24"/>
        </w:rPr>
      </w:pPr>
    </w:p>
    <w:p w14:paraId="53B42080" w14:textId="77777777" w:rsidR="009F043C" w:rsidRDefault="009F043C" w:rsidP="00771710">
      <w:pPr>
        <w:spacing w:after="0" w:line="240" w:lineRule="auto"/>
        <w:jc w:val="center"/>
        <w:rPr>
          <w:b/>
          <w:color w:val="943634" w:themeColor="accent2" w:themeShade="BF"/>
          <w:sz w:val="44"/>
          <w:szCs w:val="44"/>
        </w:rPr>
      </w:pPr>
    </w:p>
    <w:p w14:paraId="069C1009" w14:textId="77777777" w:rsidR="009F043C" w:rsidRDefault="009F043C" w:rsidP="00771710">
      <w:pPr>
        <w:spacing w:after="0" w:line="240" w:lineRule="auto"/>
        <w:jc w:val="center"/>
        <w:rPr>
          <w:b/>
          <w:color w:val="943634" w:themeColor="accent2" w:themeShade="BF"/>
          <w:sz w:val="44"/>
          <w:szCs w:val="44"/>
        </w:rPr>
      </w:pPr>
    </w:p>
    <w:p w14:paraId="12371616" w14:textId="77777777" w:rsidR="009F043C" w:rsidRDefault="009F043C" w:rsidP="00771710">
      <w:pPr>
        <w:spacing w:after="0" w:line="240" w:lineRule="auto"/>
        <w:jc w:val="center"/>
        <w:rPr>
          <w:b/>
          <w:color w:val="943634" w:themeColor="accent2" w:themeShade="BF"/>
          <w:sz w:val="44"/>
          <w:szCs w:val="44"/>
        </w:rPr>
      </w:pPr>
    </w:p>
    <w:p w14:paraId="51E28315" w14:textId="77777777" w:rsidR="009F043C" w:rsidRDefault="009F043C" w:rsidP="00771710">
      <w:pPr>
        <w:spacing w:after="0" w:line="240" w:lineRule="auto"/>
        <w:jc w:val="center"/>
        <w:rPr>
          <w:b/>
          <w:color w:val="943634" w:themeColor="accent2" w:themeShade="BF"/>
          <w:sz w:val="44"/>
          <w:szCs w:val="44"/>
        </w:rPr>
      </w:pPr>
    </w:p>
    <w:p w14:paraId="17C4ADEC" w14:textId="77777777" w:rsidR="009F043C" w:rsidRDefault="009F043C" w:rsidP="00771710">
      <w:pPr>
        <w:spacing w:after="0" w:line="240" w:lineRule="auto"/>
        <w:jc w:val="center"/>
        <w:rPr>
          <w:b/>
          <w:color w:val="943634" w:themeColor="accent2" w:themeShade="BF"/>
          <w:sz w:val="44"/>
          <w:szCs w:val="44"/>
        </w:rPr>
      </w:pPr>
    </w:p>
    <w:p w14:paraId="6EE2E931" w14:textId="77777777" w:rsidR="009F043C" w:rsidRDefault="009F043C" w:rsidP="00771710">
      <w:pPr>
        <w:spacing w:after="0" w:line="240" w:lineRule="auto"/>
        <w:jc w:val="center"/>
        <w:rPr>
          <w:b/>
          <w:color w:val="943634" w:themeColor="accent2" w:themeShade="BF"/>
          <w:sz w:val="44"/>
          <w:szCs w:val="44"/>
        </w:rPr>
      </w:pPr>
    </w:p>
    <w:p w14:paraId="1A40CD2B" w14:textId="77777777" w:rsidR="009F043C" w:rsidRDefault="009F043C" w:rsidP="00771710">
      <w:pPr>
        <w:spacing w:after="0" w:line="240" w:lineRule="auto"/>
        <w:jc w:val="center"/>
        <w:rPr>
          <w:b/>
          <w:color w:val="943634" w:themeColor="accent2" w:themeShade="BF"/>
          <w:sz w:val="44"/>
          <w:szCs w:val="44"/>
        </w:rPr>
      </w:pPr>
    </w:p>
    <w:p w14:paraId="796A40FF" w14:textId="77777777" w:rsidR="009F043C" w:rsidRDefault="009F043C" w:rsidP="00771710">
      <w:pPr>
        <w:spacing w:after="0" w:line="240" w:lineRule="auto"/>
        <w:jc w:val="center"/>
        <w:rPr>
          <w:b/>
          <w:color w:val="943634" w:themeColor="accent2" w:themeShade="BF"/>
          <w:sz w:val="44"/>
          <w:szCs w:val="44"/>
        </w:rPr>
      </w:pPr>
    </w:p>
    <w:p w14:paraId="495F7130" w14:textId="77777777" w:rsidR="009F043C" w:rsidRDefault="009F043C" w:rsidP="00771710">
      <w:pPr>
        <w:spacing w:after="0" w:line="240" w:lineRule="auto"/>
        <w:jc w:val="center"/>
        <w:rPr>
          <w:b/>
          <w:color w:val="943634" w:themeColor="accent2" w:themeShade="BF"/>
          <w:sz w:val="44"/>
          <w:szCs w:val="44"/>
        </w:rPr>
      </w:pPr>
    </w:p>
    <w:p w14:paraId="4B0058E6" w14:textId="77777777" w:rsidR="009F043C" w:rsidRDefault="009F043C" w:rsidP="00771710">
      <w:pPr>
        <w:spacing w:after="0" w:line="240" w:lineRule="auto"/>
        <w:jc w:val="center"/>
        <w:rPr>
          <w:b/>
          <w:color w:val="943634" w:themeColor="accent2" w:themeShade="BF"/>
          <w:sz w:val="44"/>
          <w:szCs w:val="44"/>
        </w:rPr>
      </w:pPr>
    </w:p>
    <w:p w14:paraId="389A14E7" w14:textId="77777777" w:rsidR="009F043C" w:rsidRDefault="009F043C" w:rsidP="00771710">
      <w:pPr>
        <w:spacing w:after="0" w:line="240" w:lineRule="auto"/>
        <w:jc w:val="center"/>
        <w:rPr>
          <w:b/>
          <w:color w:val="943634" w:themeColor="accent2" w:themeShade="BF"/>
          <w:sz w:val="44"/>
          <w:szCs w:val="44"/>
        </w:rPr>
      </w:pPr>
    </w:p>
    <w:p w14:paraId="503E1AD7" w14:textId="77777777" w:rsidR="009F043C" w:rsidRDefault="009F043C" w:rsidP="00771710">
      <w:pPr>
        <w:spacing w:after="0" w:line="240" w:lineRule="auto"/>
        <w:jc w:val="center"/>
        <w:rPr>
          <w:b/>
          <w:color w:val="943634" w:themeColor="accent2" w:themeShade="BF"/>
          <w:sz w:val="44"/>
          <w:szCs w:val="44"/>
        </w:rPr>
      </w:pPr>
    </w:p>
    <w:p w14:paraId="7A2DE8AC" w14:textId="77777777" w:rsidR="009F043C" w:rsidRDefault="009F043C" w:rsidP="00771710">
      <w:pPr>
        <w:spacing w:after="0" w:line="240" w:lineRule="auto"/>
        <w:jc w:val="center"/>
        <w:rPr>
          <w:b/>
          <w:color w:val="943634" w:themeColor="accent2" w:themeShade="BF"/>
          <w:sz w:val="44"/>
          <w:szCs w:val="44"/>
        </w:rPr>
      </w:pPr>
    </w:p>
    <w:p w14:paraId="4BC2CCA8" w14:textId="77777777" w:rsidR="009F043C" w:rsidRDefault="009F043C" w:rsidP="00771710">
      <w:pPr>
        <w:spacing w:after="0" w:line="240" w:lineRule="auto"/>
        <w:jc w:val="center"/>
        <w:rPr>
          <w:b/>
          <w:color w:val="943634" w:themeColor="accent2" w:themeShade="BF"/>
          <w:sz w:val="44"/>
          <w:szCs w:val="44"/>
        </w:rPr>
      </w:pPr>
    </w:p>
    <w:p w14:paraId="16B3F10D" w14:textId="77777777" w:rsidR="009F043C" w:rsidRDefault="009F043C" w:rsidP="00771710">
      <w:pPr>
        <w:spacing w:after="0" w:line="240" w:lineRule="auto"/>
        <w:jc w:val="center"/>
        <w:rPr>
          <w:b/>
          <w:color w:val="943634" w:themeColor="accent2" w:themeShade="BF"/>
          <w:sz w:val="44"/>
          <w:szCs w:val="44"/>
        </w:rPr>
      </w:pPr>
    </w:p>
    <w:p w14:paraId="4DAA598F" w14:textId="77777777" w:rsidR="009F043C" w:rsidRDefault="009F043C" w:rsidP="00771710">
      <w:pPr>
        <w:spacing w:after="0" w:line="240" w:lineRule="auto"/>
        <w:jc w:val="center"/>
        <w:rPr>
          <w:b/>
          <w:color w:val="943634" w:themeColor="accent2" w:themeShade="BF"/>
          <w:sz w:val="44"/>
          <w:szCs w:val="44"/>
        </w:rPr>
      </w:pPr>
    </w:p>
    <w:p w14:paraId="13AC26C2" w14:textId="77777777" w:rsidR="009F043C" w:rsidRDefault="009F043C" w:rsidP="00771710">
      <w:pPr>
        <w:spacing w:after="0" w:line="240" w:lineRule="auto"/>
        <w:jc w:val="center"/>
        <w:rPr>
          <w:b/>
          <w:color w:val="943634" w:themeColor="accent2" w:themeShade="BF"/>
          <w:sz w:val="44"/>
          <w:szCs w:val="44"/>
        </w:rPr>
      </w:pPr>
    </w:p>
    <w:p w14:paraId="2F244B30" w14:textId="77777777" w:rsidR="009F043C" w:rsidRDefault="009F043C" w:rsidP="00771710">
      <w:pPr>
        <w:spacing w:after="0" w:line="240" w:lineRule="auto"/>
        <w:jc w:val="center"/>
        <w:rPr>
          <w:b/>
          <w:color w:val="943634" w:themeColor="accent2" w:themeShade="BF"/>
          <w:sz w:val="44"/>
          <w:szCs w:val="44"/>
        </w:rPr>
      </w:pPr>
    </w:p>
    <w:p w14:paraId="6E02F4BF" w14:textId="77777777" w:rsidR="0037663C" w:rsidRDefault="0037663C" w:rsidP="00D62101">
      <w:pPr>
        <w:spacing w:after="0" w:line="240" w:lineRule="auto"/>
        <w:jc w:val="center"/>
        <w:rPr>
          <w:b/>
          <w:color w:val="00B0F0"/>
          <w:sz w:val="44"/>
          <w:szCs w:val="44"/>
        </w:rPr>
      </w:pPr>
    </w:p>
    <w:p w14:paraId="52CFAF4C" w14:textId="275A5A1C" w:rsidR="00D62101" w:rsidRDefault="00D62101" w:rsidP="00D62101">
      <w:pPr>
        <w:spacing w:after="0" w:line="240" w:lineRule="auto"/>
        <w:jc w:val="center"/>
        <w:rPr>
          <w:b/>
          <w:color w:val="00B0F0"/>
          <w:sz w:val="24"/>
          <w:szCs w:val="24"/>
        </w:rPr>
      </w:pPr>
      <w:r>
        <w:rPr>
          <w:b/>
          <w:color w:val="00B0F0"/>
          <w:sz w:val="44"/>
          <w:szCs w:val="44"/>
        </w:rPr>
        <w:lastRenderedPageBreak/>
        <w:t>Emergency Medical Technician (EMT)</w:t>
      </w:r>
    </w:p>
    <w:p w14:paraId="0484CA75" w14:textId="77777777" w:rsidR="00D62101" w:rsidRDefault="00D62101" w:rsidP="00D62101">
      <w:pPr>
        <w:spacing w:after="0" w:line="240" w:lineRule="auto"/>
        <w:jc w:val="center"/>
        <w:rPr>
          <w:b/>
          <w:color w:val="00B0F0"/>
          <w:sz w:val="24"/>
          <w:szCs w:val="24"/>
        </w:rPr>
      </w:pPr>
    </w:p>
    <w:p w14:paraId="7557A7CB" w14:textId="6C96428D" w:rsidR="00D62101" w:rsidRDefault="00CF2180" w:rsidP="00D62101">
      <w:pPr>
        <w:spacing w:after="0" w:line="240" w:lineRule="auto"/>
        <w:jc w:val="center"/>
        <w:rPr>
          <w:b/>
          <w:color w:val="00B0F0"/>
          <w:sz w:val="44"/>
          <w:szCs w:val="44"/>
        </w:rPr>
      </w:pPr>
      <w:r>
        <w:rPr>
          <w:b/>
          <w:noProof/>
          <w:color w:val="00B0F0"/>
          <w:sz w:val="44"/>
          <w:szCs w:val="44"/>
        </w:rPr>
        <w:drawing>
          <wp:inline distT="0" distB="0" distL="0" distR="0" wp14:anchorId="5B8412BB" wp14:editId="0025C2BC">
            <wp:extent cx="2688590" cy="266629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thumbnail_IMG_859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225" cy="2677833"/>
                    </a:xfrm>
                    <a:prstGeom prst="rect">
                      <a:avLst/>
                    </a:prstGeom>
                  </pic:spPr>
                </pic:pic>
              </a:graphicData>
            </a:graphic>
          </wp:inline>
        </w:drawing>
      </w:r>
    </w:p>
    <w:p w14:paraId="3ECD06EA" w14:textId="77777777" w:rsidR="00D62101" w:rsidRDefault="00D62101" w:rsidP="00D62101">
      <w:pPr>
        <w:spacing w:after="0" w:line="240" w:lineRule="auto"/>
        <w:jc w:val="center"/>
        <w:rPr>
          <w:b/>
          <w:color w:val="00B0F0"/>
          <w:sz w:val="24"/>
          <w:szCs w:val="24"/>
        </w:rPr>
      </w:pPr>
    </w:p>
    <w:p w14:paraId="5A8F15B3" w14:textId="77777777" w:rsidR="00D62101" w:rsidRDefault="00D62101" w:rsidP="00D62101">
      <w:pPr>
        <w:spacing w:after="0" w:line="240" w:lineRule="auto"/>
        <w:rPr>
          <w:rFonts w:eastAsia="Calibri" w:cs="Times New Roman"/>
          <w:sz w:val="28"/>
          <w:szCs w:val="28"/>
        </w:rPr>
      </w:pPr>
      <w:r>
        <w:rPr>
          <w:rFonts w:eastAsia="Calibri" w:cs="Times New Roman"/>
          <w:sz w:val="28"/>
          <w:szCs w:val="28"/>
        </w:rPr>
        <w:t>COURSE TITLE</w:t>
      </w:r>
      <w:r>
        <w:rPr>
          <w:rFonts w:eastAsia="Calibri" w:cs="Times New Roman"/>
          <w:b/>
          <w:sz w:val="28"/>
          <w:szCs w:val="28"/>
        </w:rPr>
        <w:t xml:space="preserve">:  </w:t>
      </w:r>
      <w:r>
        <w:rPr>
          <w:rFonts w:eastAsia="Calibri" w:cs="Times New Roman"/>
          <w:b/>
          <w:color w:val="00B0F0"/>
          <w:sz w:val="28"/>
          <w:szCs w:val="28"/>
        </w:rPr>
        <w:t xml:space="preserve">EMERGENCY MEDICAL TECHNICIAN (EMT) </w:t>
      </w:r>
      <w:r>
        <w:rPr>
          <w:rFonts w:eastAsia="Calibri" w:cs="Times New Roman"/>
          <w:b/>
          <w:color w:val="00B0F0"/>
          <w:sz w:val="28"/>
          <w:szCs w:val="28"/>
        </w:rPr>
        <w:br/>
      </w:r>
      <w:r>
        <w:rPr>
          <w:rFonts w:eastAsia="Calibri" w:cs="Times New Roman"/>
          <w:sz w:val="28"/>
          <w:szCs w:val="28"/>
        </w:rPr>
        <w:t>Grades 10-12; 1 credit; 36 weeks</w:t>
      </w:r>
    </w:p>
    <w:p w14:paraId="3E4053F0" w14:textId="77777777" w:rsidR="00D62101" w:rsidRDefault="00D62101" w:rsidP="00D62101">
      <w:pPr>
        <w:spacing w:after="0" w:line="240" w:lineRule="auto"/>
        <w:rPr>
          <w:rFonts w:eastAsia="Calibri" w:cs="Times New Roman"/>
          <w:sz w:val="28"/>
          <w:szCs w:val="28"/>
        </w:rPr>
      </w:pPr>
    </w:p>
    <w:p w14:paraId="44E0E4D8" w14:textId="77777777" w:rsidR="00D62101" w:rsidRDefault="00D62101" w:rsidP="00D62101">
      <w:pPr>
        <w:spacing w:after="0" w:line="240" w:lineRule="auto"/>
        <w:jc w:val="both"/>
        <w:rPr>
          <w:sz w:val="24"/>
          <w:szCs w:val="24"/>
        </w:rPr>
      </w:pPr>
      <w:r>
        <w:rPr>
          <w:rFonts w:cs="Tahoma"/>
          <w:b/>
          <w:sz w:val="24"/>
          <w:szCs w:val="24"/>
        </w:rPr>
        <w:t>COURSE DESCRIPTION:</w:t>
      </w:r>
      <w:r>
        <w:rPr>
          <w:rFonts w:cs="Tahoma"/>
          <w:sz w:val="24"/>
          <w:szCs w:val="24"/>
        </w:rPr>
        <w:t xml:space="preserve"> </w:t>
      </w:r>
      <w:r>
        <w:rPr>
          <w:sz w:val="24"/>
          <w:szCs w:val="24"/>
        </w:rPr>
        <w:t>The Emergency Medical Technician course follows the current National Standard Curriculum, which is core curriculum of minimum required information to be presented within a 112-hour training course.  It is recognized that there are additional specific educational requirements the EMT will need to operate in the field; i.e., Emergency Driver Training, Forcible Entry, Heavy Rescue, Special Needs, and so on.  The EMT serves as a vital link in the health care chain of survival.  This course will include all skills and classroom information necessary to provide emergency care at the basic life support level.  The EMT may be utilized in a Basic Life Support ambulance service, or other specialized rescue agency.  The EMT course is a fast-paced interactive learning environment, where students will gain insight in implementing life-long skills necessary to sustain, stabilize and care for ill and injured individuals.</w:t>
      </w:r>
    </w:p>
    <w:p w14:paraId="02B81754" w14:textId="77777777" w:rsidR="00D62101" w:rsidRDefault="00D62101" w:rsidP="00D62101">
      <w:pPr>
        <w:spacing w:after="0" w:line="240" w:lineRule="auto"/>
        <w:jc w:val="both"/>
        <w:rPr>
          <w:sz w:val="24"/>
          <w:szCs w:val="24"/>
        </w:rPr>
      </w:pPr>
    </w:p>
    <w:p w14:paraId="6B63915C" w14:textId="77777777" w:rsidR="00D62101" w:rsidRDefault="00D62101" w:rsidP="00D62101">
      <w:pPr>
        <w:spacing w:after="0"/>
      </w:pPr>
      <w:r>
        <w:rPr>
          <w:rFonts w:cs="Tahoma"/>
          <w:b/>
          <w:sz w:val="24"/>
          <w:szCs w:val="24"/>
        </w:rPr>
        <w:t xml:space="preserve">INSTRUCTIONAL OBJECTIVES AND/OR GOALS:  </w:t>
      </w:r>
      <w:r>
        <w:t>Upon completion of this course, students will be able to perform tasks related to:</w:t>
      </w:r>
    </w:p>
    <w:p w14:paraId="65CC57D4" w14:textId="77777777" w:rsidR="00D62101" w:rsidRDefault="00D62101" w:rsidP="00D62101">
      <w:pPr>
        <w:numPr>
          <w:ilvl w:val="0"/>
          <w:numId w:val="10"/>
        </w:numPr>
        <w:spacing w:after="0" w:line="240" w:lineRule="auto"/>
        <w:rPr>
          <w:color w:val="000000"/>
        </w:rPr>
      </w:pPr>
      <w:r>
        <w:rPr>
          <w:color w:val="000000"/>
        </w:rPr>
        <w:t>Preparation of the EMT/EMS operations and standards of practice</w:t>
      </w:r>
    </w:p>
    <w:p w14:paraId="6B525606" w14:textId="77777777" w:rsidR="00D62101" w:rsidRDefault="00D62101" w:rsidP="00D62101">
      <w:pPr>
        <w:numPr>
          <w:ilvl w:val="0"/>
          <w:numId w:val="10"/>
        </w:numPr>
        <w:spacing w:after="0" w:line="240" w:lineRule="auto"/>
        <w:rPr>
          <w:color w:val="000000"/>
        </w:rPr>
      </w:pPr>
      <w:r>
        <w:rPr>
          <w:color w:val="000000"/>
        </w:rPr>
        <w:t>Gain knowledge of the 4 levels of EMS certified personnel and identify scope of practice.</w:t>
      </w:r>
    </w:p>
    <w:p w14:paraId="50BB279A" w14:textId="77777777" w:rsidR="00D62101" w:rsidRDefault="00D62101" w:rsidP="00D62101">
      <w:pPr>
        <w:numPr>
          <w:ilvl w:val="0"/>
          <w:numId w:val="10"/>
        </w:numPr>
        <w:spacing w:after="0" w:line="240" w:lineRule="auto"/>
        <w:rPr>
          <w:color w:val="000000"/>
        </w:rPr>
      </w:pPr>
      <w:r>
        <w:rPr>
          <w:color w:val="000000"/>
        </w:rPr>
        <w:t xml:space="preserve">Airway stabilization/management </w:t>
      </w:r>
    </w:p>
    <w:p w14:paraId="36EB2FDD" w14:textId="77777777" w:rsidR="00D62101" w:rsidRDefault="00D62101" w:rsidP="00D62101">
      <w:pPr>
        <w:numPr>
          <w:ilvl w:val="0"/>
          <w:numId w:val="10"/>
        </w:numPr>
        <w:spacing w:after="0" w:line="240" w:lineRule="auto"/>
        <w:rPr>
          <w:color w:val="000000"/>
        </w:rPr>
      </w:pPr>
      <w:r>
        <w:rPr>
          <w:color w:val="000000"/>
        </w:rPr>
        <w:t xml:space="preserve">Patient Assessment (medical and trauma)/Documentation </w:t>
      </w:r>
    </w:p>
    <w:p w14:paraId="779800DB" w14:textId="77777777" w:rsidR="00D62101" w:rsidRDefault="00D62101" w:rsidP="00D62101">
      <w:pPr>
        <w:numPr>
          <w:ilvl w:val="0"/>
          <w:numId w:val="10"/>
        </w:numPr>
        <w:spacing w:after="0" w:line="240" w:lineRule="auto"/>
        <w:rPr>
          <w:color w:val="000000"/>
        </w:rPr>
      </w:pPr>
      <w:r>
        <w:rPr>
          <w:color w:val="000000"/>
        </w:rPr>
        <w:t>Medical/Behavioral Emergencies and OB-GYN</w:t>
      </w:r>
    </w:p>
    <w:p w14:paraId="1D65CE04" w14:textId="77777777" w:rsidR="00D62101" w:rsidRDefault="00D62101" w:rsidP="00D62101">
      <w:pPr>
        <w:numPr>
          <w:ilvl w:val="0"/>
          <w:numId w:val="10"/>
        </w:numPr>
        <w:spacing w:after="0" w:line="240" w:lineRule="auto"/>
        <w:rPr>
          <w:color w:val="000000"/>
        </w:rPr>
      </w:pPr>
      <w:r>
        <w:rPr>
          <w:color w:val="000000"/>
        </w:rPr>
        <w:t xml:space="preserve">Trauma; </w:t>
      </w:r>
    </w:p>
    <w:p w14:paraId="659D3E0D" w14:textId="77777777" w:rsidR="00D62101" w:rsidRDefault="00D62101" w:rsidP="00D62101">
      <w:pPr>
        <w:numPr>
          <w:ilvl w:val="0"/>
          <w:numId w:val="10"/>
        </w:numPr>
        <w:spacing w:after="0" w:line="240" w:lineRule="auto"/>
        <w:rPr>
          <w:color w:val="000000"/>
        </w:rPr>
      </w:pPr>
      <w:r>
        <w:rPr>
          <w:color w:val="000000"/>
        </w:rPr>
        <w:t xml:space="preserve">Care and Assessment of Infants and Children </w:t>
      </w:r>
    </w:p>
    <w:p w14:paraId="02641EF7" w14:textId="713CAEAF" w:rsidR="00D62101" w:rsidRDefault="00D62101" w:rsidP="00D62101">
      <w:pPr>
        <w:numPr>
          <w:ilvl w:val="0"/>
          <w:numId w:val="10"/>
        </w:numPr>
        <w:spacing w:after="0" w:line="240" w:lineRule="auto"/>
        <w:rPr>
          <w:color w:val="000000"/>
        </w:rPr>
      </w:pPr>
      <w:r>
        <w:rPr>
          <w:color w:val="000000"/>
        </w:rPr>
        <w:t>Ambulance Operations</w:t>
      </w:r>
    </w:p>
    <w:p w14:paraId="3D9E6459" w14:textId="08BFCF52" w:rsidR="0070789E" w:rsidRDefault="00D62101" w:rsidP="00D62101">
      <w:pPr>
        <w:numPr>
          <w:ilvl w:val="0"/>
          <w:numId w:val="10"/>
        </w:numPr>
        <w:spacing w:after="0" w:line="240" w:lineRule="auto"/>
        <w:rPr>
          <w:color w:val="000000"/>
        </w:rPr>
      </w:pPr>
      <w:r w:rsidRPr="00D62101">
        <w:rPr>
          <w:color w:val="000000"/>
        </w:rPr>
        <w:t>Interventions (medications and Automatic External Defibrillator). Upon successful completion of the EMT course of instruction, the student will be eligible to take the State certification exam and potentially apply for State or National Licensure.</w:t>
      </w:r>
    </w:p>
    <w:p w14:paraId="3E950CDE" w14:textId="77777777" w:rsidR="00D80005" w:rsidRDefault="00D80005" w:rsidP="00D80005">
      <w:pPr>
        <w:spacing w:after="0" w:line="240" w:lineRule="auto"/>
        <w:rPr>
          <w:color w:val="000000"/>
        </w:rPr>
      </w:pPr>
    </w:p>
    <w:p w14:paraId="2AE8A4CD" w14:textId="7F641C0D" w:rsidR="0070789E" w:rsidRDefault="0070789E" w:rsidP="00D80005">
      <w:pPr>
        <w:spacing w:after="0" w:line="240" w:lineRule="auto"/>
        <w:jc w:val="center"/>
        <w:rPr>
          <w:b/>
          <w:color w:val="00B0F0"/>
          <w:sz w:val="44"/>
          <w:szCs w:val="44"/>
        </w:rPr>
      </w:pPr>
      <w:r>
        <w:rPr>
          <w:b/>
          <w:color w:val="00B0F0"/>
          <w:sz w:val="44"/>
          <w:szCs w:val="44"/>
        </w:rPr>
        <w:lastRenderedPageBreak/>
        <w:t>Advanced EMT/Patient Care Technician (PCT)</w:t>
      </w:r>
    </w:p>
    <w:p w14:paraId="3A0708F1" w14:textId="77777777" w:rsidR="0070789E" w:rsidRDefault="0070789E" w:rsidP="0070789E">
      <w:pPr>
        <w:spacing w:after="0" w:line="240" w:lineRule="auto"/>
        <w:jc w:val="center"/>
        <w:rPr>
          <w:b/>
          <w:color w:val="00B0F0"/>
          <w:sz w:val="44"/>
          <w:szCs w:val="44"/>
        </w:rPr>
      </w:pPr>
    </w:p>
    <w:p w14:paraId="3AEECF6E" w14:textId="2E9A41AC" w:rsidR="0070789E" w:rsidRDefault="00D80005" w:rsidP="0070789E">
      <w:pPr>
        <w:tabs>
          <w:tab w:val="left" w:pos="4245"/>
        </w:tabs>
        <w:spacing w:after="0" w:line="240" w:lineRule="auto"/>
        <w:jc w:val="center"/>
        <w:rPr>
          <w:b/>
          <w:color w:val="00B0F0"/>
          <w:sz w:val="44"/>
          <w:szCs w:val="44"/>
        </w:rPr>
      </w:pPr>
      <w:r>
        <w:rPr>
          <w:b/>
          <w:noProof/>
          <w:color w:val="00B0F0"/>
          <w:sz w:val="44"/>
          <w:szCs w:val="44"/>
        </w:rPr>
        <w:drawing>
          <wp:inline distT="0" distB="0" distL="0" distR="0" wp14:anchorId="6ED63DFF" wp14:editId="028EBE4C">
            <wp:extent cx="2411730" cy="2984415"/>
            <wp:effectExtent l="0" t="0" r="762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umbnail_IMG_70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1759" cy="3009201"/>
                    </a:xfrm>
                    <a:prstGeom prst="rect">
                      <a:avLst/>
                    </a:prstGeom>
                  </pic:spPr>
                </pic:pic>
              </a:graphicData>
            </a:graphic>
          </wp:inline>
        </w:drawing>
      </w:r>
    </w:p>
    <w:p w14:paraId="76988C8B" w14:textId="77777777" w:rsidR="0070789E" w:rsidRDefault="0070789E" w:rsidP="0070789E">
      <w:pPr>
        <w:spacing w:after="0" w:line="240" w:lineRule="auto"/>
        <w:jc w:val="center"/>
        <w:rPr>
          <w:b/>
          <w:color w:val="00B0F0"/>
          <w:sz w:val="44"/>
          <w:szCs w:val="44"/>
        </w:rPr>
      </w:pPr>
    </w:p>
    <w:p w14:paraId="5554ABAD" w14:textId="77777777" w:rsidR="0070789E" w:rsidRDefault="0070789E" w:rsidP="0070789E">
      <w:pPr>
        <w:spacing w:after="0" w:line="240" w:lineRule="auto"/>
        <w:rPr>
          <w:rFonts w:eastAsia="Calibri" w:cs="Times New Roman"/>
          <w:sz w:val="28"/>
          <w:szCs w:val="28"/>
        </w:rPr>
      </w:pPr>
      <w:r>
        <w:rPr>
          <w:rFonts w:eastAsia="Calibri" w:cs="Times New Roman"/>
          <w:sz w:val="28"/>
          <w:szCs w:val="28"/>
        </w:rPr>
        <w:t>COURSE TITLE</w:t>
      </w:r>
      <w:r>
        <w:rPr>
          <w:rFonts w:eastAsia="Calibri" w:cs="Times New Roman"/>
          <w:b/>
          <w:sz w:val="28"/>
          <w:szCs w:val="28"/>
        </w:rPr>
        <w:t xml:space="preserve">:  </w:t>
      </w:r>
      <w:r>
        <w:rPr>
          <w:rFonts w:eastAsia="Calibri" w:cs="Times New Roman"/>
          <w:b/>
          <w:color w:val="00B0F0"/>
          <w:sz w:val="28"/>
          <w:szCs w:val="28"/>
        </w:rPr>
        <w:t xml:space="preserve">ADVANCED EMT/PATIENT CARE TECHNICIAN (PCT) </w:t>
      </w:r>
      <w:r>
        <w:rPr>
          <w:rFonts w:eastAsia="Calibri" w:cs="Times New Roman"/>
          <w:b/>
          <w:color w:val="00B0F0"/>
          <w:sz w:val="28"/>
          <w:szCs w:val="28"/>
        </w:rPr>
        <w:br/>
      </w:r>
      <w:r>
        <w:rPr>
          <w:rFonts w:eastAsia="Calibri" w:cs="Times New Roman"/>
          <w:sz w:val="28"/>
          <w:szCs w:val="28"/>
        </w:rPr>
        <w:t>Grades 11-12; 1 credit; 36 weeks</w:t>
      </w:r>
    </w:p>
    <w:p w14:paraId="2C4AFD5E" w14:textId="77777777" w:rsidR="0070789E" w:rsidRDefault="0070789E" w:rsidP="0070789E">
      <w:pPr>
        <w:spacing w:after="0" w:line="240" w:lineRule="auto"/>
        <w:rPr>
          <w:rFonts w:eastAsia="Calibri" w:cs="Times New Roman"/>
          <w:b/>
          <w:sz w:val="28"/>
          <w:szCs w:val="28"/>
        </w:rPr>
      </w:pPr>
      <w:r>
        <w:rPr>
          <w:rFonts w:eastAsia="Calibri" w:cs="Times New Roman"/>
          <w:b/>
          <w:sz w:val="28"/>
          <w:szCs w:val="28"/>
        </w:rPr>
        <w:t>Prerequisite:  Emergency Medical Technician (EMT)</w:t>
      </w:r>
      <w:r>
        <w:rPr>
          <w:rFonts w:eastAsia="Calibri" w:cs="Times New Roman"/>
          <w:b/>
          <w:sz w:val="28"/>
          <w:szCs w:val="28"/>
        </w:rPr>
        <w:br/>
      </w:r>
    </w:p>
    <w:p w14:paraId="53E6B9BE" w14:textId="77777777" w:rsidR="0070789E" w:rsidRDefault="0070789E" w:rsidP="0070789E">
      <w:pPr>
        <w:spacing w:after="0" w:line="240" w:lineRule="auto"/>
        <w:jc w:val="both"/>
        <w:rPr>
          <w:rFonts w:cs="Arial"/>
          <w:sz w:val="24"/>
          <w:szCs w:val="24"/>
        </w:rPr>
      </w:pPr>
      <w:r>
        <w:rPr>
          <w:rFonts w:cs="Tahoma"/>
          <w:b/>
          <w:sz w:val="24"/>
          <w:szCs w:val="24"/>
        </w:rPr>
        <w:t xml:space="preserve">COURSE DESCRIPTION: This course is divided over 2 semesters. The first emphasizes Advanced EMT content, followed by Patient Care course curriculum.  </w:t>
      </w:r>
      <w:r>
        <w:rPr>
          <w:b/>
          <w:color w:val="00B0F0"/>
          <w:sz w:val="24"/>
          <w:szCs w:val="24"/>
        </w:rPr>
        <w:t>The Advanced</w:t>
      </w:r>
      <w:r>
        <w:rPr>
          <w:sz w:val="24"/>
          <w:szCs w:val="24"/>
        </w:rPr>
        <w:t xml:space="preserve"> </w:t>
      </w:r>
      <w:r>
        <w:rPr>
          <w:b/>
          <w:color w:val="00B0F0"/>
          <w:sz w:val="24"/>
          <w:szCs w:val="24"/>
        </w:rPr>
        <w:t>Emergency Medical Technician</w:t>
      </w:r>
      <w:r>
        <w:rPr>
          <w:sz w:val="24"/>
          <w:szCs w:val="24"/>
        </w:rPr>
        <w:t xml:space="preserve"> portion reinforces basic skills learned in the Emergency Medical class and introduces the student to advanced skills, focused on the acute management and transportation of critical and emergent patients.  This includes training of advanced cardiac life support and advanced trauma skills.  This may occur at an emergency scene until transportation resources arrive, from an emergency scene to a health care facility or between health care settings. </w:t>
      </w:r>
      <w:r>
        <w:rPr>
          <w:rFonts w:cs="Arial"/>
          <w:b/>
          <w:bCs/>
          <w:sz w:val="24"/>
          <w:szCs w:val="24"/>
        </w:rPr>
        <w:t xml:space="preserve">  </w:t>
      </w:r>
      <w:r>
        <w:rPr>
          <w:rFonts w:cs="Arial"/>
          <w:b/>
          <w:color w:val="00B0F0"/>
          <w:sz w:val="24"/>
          <w:szCs w:val="24"/>
        </w:rPr>
        <w:t>The Patient Care Technician</w:t>
      </w:r>
      <w:r>
        <w:rPr>
          <w:rFonts w:cs="Arial"/>
          <w:sz w:val="24"/>
          <w:szCs w:val="24"/>
        </w:rPr>
        <w:t xml:space="preserve"> portion will allow the student to gain a broad view of directly assisting patients, physicians, nurses and other health care professionals in a variety of healthcare environments.  Students will gain knowledge and become multi-skilled in the following areas: 12-Lead Electrocardiogram monitoring, Venipuncture (phlebotomy procedures) laboratory diagnostics, point of care testing such as blood glucose, cholesterol and hemoglobin testing. Provide direct patient care, such as obtaining vital signs, catheter, ostomy and feeding tube care, sterile dressing changes, infection control, bathing and bed making techniques.</w:t>
      </w:r>
    </w:p>
    <w:p w14:paraId="55708983" w14:textId="77777777" w:rsidR="0070789E" w:rsidRDefault="0070789E" w:rsidP="0070789E">
      <w:pPr>
        <w:spacing w:after="0" w:line="240" w:lineRule="auto"/>
        <w:jc w:val="both"/>
        <w:rPr>
          <w:sz w:val="24"/>
          <w:szCs w:val="24"/>
        </w:rPr>
      </w:pPr>
    </w:p>
    <w:p w14:paraId="41813702" w14:textId="5958381C" w:rsidR="0070789E" w:rsidRDefault="0070789E" w:rsidP="0070789E">
      <w:pPr>
        <w:rPr>
          <w:color w:val="000000"/>
        </w:rPr>
      </w:pPr>
      <w:r>
        <w:rPr>
          <w:rFonts w:cs="Tahoma"/>
          <w:b/>
          <w:sz w:val="24"/>
          <w:szCs w:val="24"/>
        </w:rPr>
        <w:t xml:space="preserve">INSTRUCTIONAL OBJECTIVES AND/OR GOALS:  </w:t>
      </w:r>
      <w:r>
        <w:rPr>
          <w:sz w:val="24"/>
          <w:szCs w:val="24"/>
        </w:rPr>
        <w:t xml:space="preserve">Upon completion of this course, students will be able to perform tasks related to the use and placement of Advanced Airway, peripheral IV access, and saline locks including administration of Normal saline and Lactated Ringers’ solution.  Students will learn and demonstrate the “Six rights” of medication administration along with identifying </w:t>
      </w:r>
      <w:r>
        <w:rPr>
          <w:sz w:val="24"/>
          <w:szCs w:val="24"/>
        </w:rPr>
        <w:lastRenderedPageBreak/>
        <w:t xml:space="preserve">various medications an AEMT is authorized to administer, such as sublingual nitroglycerin, glucagon, aspirin, meter dosed inhalers, </w:t>
      </w:r>
      <w:proofErr w:type="spellStart"/>
      <w:r>
        <w:rPr>
          <w:sz w:val="24"/>
          <w:szCs w:val="24"/>
        </w:rPr>
        <w:t>Narcan</w:t>
      </w:r>
      <w:proofErr w:type="spellEnd"/>
      <w:r>
        <w:rPr>
          <w:sz w:val="24"/>
          <w:szCs w:val="24"/>
        </w:rPr>
        <w:t xml:space="preserve"> and epinephrine.  Students will understand and interpret electrocardiogram rhythms, including the use and implementation of various mechanical equipment such as glucose and oxygen saturation monitors.  </w:t>
      </w:r>
      <w:r>
        <w:rPr>
          <w:rFonts w:cs="Arial"/>
          <w:sz w:val="24"/>
          <w:szCs w:val="24"/>
        </w:rPr>
        <w:t>Students will have the opportunity to obtain certification in ECG, Phlebotomy, Nurse Assistant and Patient Care Technician from the National Health Careers Association and Nurse Assistant, via Head Master.  This is an excellent opportunity for the student to obtain a firm knowledge base within a broad spectrum of the health care profession.</w:t>
      </w:r>
    </w:p>
    <w:p w14:paraId="7AD99897" w14:textId="77777777" w:rsidR="00E5031C" w:rsidRPr="00D62101" w:rsidRDefault="00E5031C" w:rsidP="0070789E">
      <w:pPr>
        <w:spacing w:after="0" w:line="240" w:lineRule="auto"/>
        <w:rPr>
          <w:color w:val="000000"/>
        </w:rPr>
      </w:pPr>
    </w:p>
    <w:p w14:paraId="0F456239" w14:textId="12B8F96A" w:rsidR="0070789E" w:rsidRDefault="0070789E" w:rsidP="00E324C7">
      <w:pPr>
        <w:spacing w:after="0" w:line="240" w:lineRule="auto"/>
        <w:jc w:val="center"/>
        <w:rPr>
          <w:b/>
          <w:color w:val="000000" w:themeColor="text1"/>
          <w:sz w:val="44"/>
          <w:szCs w:val="44"/>
        </w:rPr>
      </w:pPr>
      <w:r>
        <w:rPr>
          <w:noProof/>
        </w:rPr>
        <w:drawing>
          <wp:anchor distT="0" distB="0" distL="114300" distR="114300" simplePos="0" relativeHeight="251671552" behindDoc="0" locked="0" layoutInCell="1" allowOverlap="1" wp14:anchorId="34A1A590" wp14:editId="5119A12E">
            <wp:simplePos x="0" y="0"/>
            <wp:positionH relativeFrom="margin">
              <wp:align>right</wp:align>
            </wp:positionH>
            <wp:positionV relativeFrom="paragraph">
              <wp:posOffset>13335</wp:posOffset>
            </wp:positionV>
            <wp:extent cx="2152650" cy="2181225"/>
            <wp:effectExtent l="0" t="0" r="0" b="9525"/>
            <wp:wrapSquare wrapText="bothSides"/>
            <wp:docPr id="11" name="Picture 11" descr="http://t1.gstatic.com/images?q=tbn:ANd9GcTBeDgJMJVNdTbFyIeZLfnppBG6KGKAbNr0Tj7fncYiNMHX2JQk:www.impactdesigns.co/images/patient-care-technican-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BeDgJMJVNdTbFyIeZLfnppBG6KGKAbNr0Tj7fncYiNMHX2JQk:www.impactdesigns.co/images/patient-care-technican-pc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218122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0110CA3F" wp14:editId="78613AA0">
            <wp:simplePos x="0" y="0"/>
            <wp:positionH relativeFrom="margin">
              <wp:align>left</wp:align>
            </wp:positionH>
            <wp:positionV relativeFrom="paragraph">
              <wp:posOffset>177165</wp:posOffset>
            </wp:positionV>
            <wp:extent cx="2019300" cy="2066925"/>
            <wp:effectExtent l="0" t="0" r="0" b="9525"/>
            <wp:wrapSquare wrapText="bothSides"/>
            <wp:docPr id="9" name="Picture 9" descr="http://www.ipharmd.net/images/thumb/thumb_emergency_medical_service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pharmd.net/images/thumb/thumb_emergency_medical_service_symbo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066925"/>
                    </a:xfrm>
                    <a:prstGeom prst="rect">
                      <a:avLst/>
                    </a:prstGeom>
                    <a:noFill/>
                    <a:ln>
                      <a:noFill/>
                    </a:ln>
                  </pic:spPr>
                </pic:pic>
              </a:graphicData>
            </a:graphic>
          </wp:anchor>
        </w:drawing>
      </w:r>
    </w:p>
    <w:p w14:paraId="41039004" w14:textId="275F6BD8" w:rsidR="0070789E" w:rsidRDefault="0070789E" w:rsidP="00E324C7">
      <w:pPr>
        <w:spacing w:after="0" w:line="240" w:lineRule="auto"/>
        <w:jc w:val="center"/>
        <w:rPr>
          <w:b/>
          <w:color w:val="000000" w:themeColor="text1"/>
          <w:sz w:val="44"/>
          <w:szCs w:val="44"/>
        </w:rPr>
      </w:pPr>
    </w:p>
    <w:p w14:paraId="753CACCA" w14:textId="06B20EBB" w:rsidR="0070789E" w:rsidRDefault="0070789E" w:rsidP="00E324C7">
      <w:pPr>
        <w:spacing w:after="0" w:line="240" w:lineRule="auto"/>
        <w:jc w:val="center"/>
        <w:rPr>
          <w:b/>
          <w:color w:val="000000" w:themeColor="text1"/>
          <w:sz w:val="44"/>
          <w:szCs w:val="44"/>
        </w:rPr>
      </w:pPr>
    </w:p>
    <w:p w14:paraId="18105B2C" w14:textId="77777777" w:rsidR="0070789E" w:rsidRDefault="0070789E" w:rsidP="00E324C7">
      <w:pPr>
        <w:spacing w:after="0" w:line="240" w:lineRule="auto"/>
        <w:jc w:val="center"/>
        <w:rPr>
          <w:b/>
          <w:color w:val="000000" w:themeColor="text1"/>
          <w:sz w:val="44"/>
          <w:szCs w:val="44"/>
        </w:rPr>
      </w:pPr>
    </w:p>
    <w:p w14:paraId="6B40CD23" w14:textId="7B545032" w:rsidR="0070789E" w:rsidRDefault="0070789E" w:rsidP="00E324C7">
      <w:pPr>
        <w:spacing w:after="0" w:line="240" w:lineRule="auto"/>
        <w:jc w:val="center"/>
        <w:rPr>
          <w:b/>
          <w:color w:val="000000" w:themeColor="text1"/>
          <w:sz w:val="44"/>
          <w:szCs w:val="44"/>
        </w:rPr>
      </w:pPr>
    </w:p>
    <w:p w14:paraId="72E1FD38" w14:textId="77777777" w:rsidR="0070789E" w:rsidRDefault="0070789E" w:rsidP="00E324C7">
      <w:pPr>
        <w:spacing w:after="0" w:line="240" w:lineRule="auto"/>
        <w:jc w:val="center"/>
        <w:rPr>
          <w:b/>
          <w:color w:val="000000" w:themeColor="text1"/>
          <w:sz w:val="44"/>
          <w:szCs w:val="44"/>
        </w:rPr>
      </w:pPr>
    </w:p>
    <w:p w14:paraId="30E97A4C" w14:textId="77777777" w:rsidR="0070789E" w:rsidRDefault="0070789E" w:rsidP="00E324C7">
      <w:pPr>
        <w:spacing w:after="0" w:line="240" w:lineRule="auto"/>
        <w:jc w:val="center"/>
        <w:rPr>
          <w:b/>
          <w:color w:val="000000" w:themeColor="text1"/>
          <w:sz w:val="44"/>
          <w:szCs w:val="44"/>
        </w:rPr>
      </w:pPr>
    </w:p>
    <w:p w14:paraId="36AFD457" w14:textId="77777777" w:rsidR="0070789E" w:rsidRDefault="0070789E" w:rsidP="00E324C7">
      <w:pPr>
        <w:spacing w:after="0" w:line="240" w:lineRule="auto"/>
        <w:jc w:val="center"/>
        <w:rPr>
          <w:b/>
          <w:color w:val="000000" w:themeColor="text1"/>
          <w:sz w:val="44"/>
          <w:szCs w:val="44"/>
        </w:rPr>
      </w:pPr>
    </w:p>
    <w:p w14:paraId="49F8E9D7" w14:textId="77777777" w:rsidR="0070789E" w:rsidRDefault="0070789E" w:rsidP="00E324C7">
      <w:pPr>
        <w:spacing w:after="0" w:line="240" w:lineRule="auto"/>
        <w:jc w:val="center"/>
        <w:rPr>
          <w:b/>
          <w:color w:val="000000" w:themeColor="text1"/>
          <w:sz w:val="44"/>
          <w:szCs w:val="44"/>
        </w:rPr>
      </w:pPr>
    </w:p>
    <w:p w14:paraId="70FD8557" w14:textId="77777777" w:rsidR="0070789E" w:rsidRDefault="0070789E" w:rsidP="00E324C7">
      <w:pPr>
        <w:spacing w:after="0" w:line="240" w:lineRule="auto"/>
        <w:jc w:val="center"/>
        <w:rPr>
          <w:b/>
          <w:color w:val="000000" w:themeColor="text1"/>
          <w:sz w:val="44"/>
          <w:szCs w:val="44"/>
        </w:rPr>
      </w:pPr>
    </w:p>
    <w:p w14:paraId="696B3841" w14:textId="77777777" w:rsidR="0070789E" w:rsidRDefault="0070789E" w:rsidP="00E324C7">
      <w:pPr>
        <w:spacing w:after="0" w:line="240" w:lineRule="auto"/>
        <w:jc w:val="center"/>
        <w:rPr>
          <w:b/>
          <w:color w:val="000000" w:themeColor="text1"/>
          <w:sz w:val="44"/>
          <w:szCs w:val="44"/>
        </w:rPr>
      </w:pPr>
    </w:p>
    <w:p w14:paraId="069A6E88" w14:textId="77777777" w:rsidR="0070789E" w:rsidRDefault="0070789E" w:rsidP="00E324C7">
      <w:pPr>
        <w:spacing w:after="0" w:line="240" w:lineRule="auto"/>
        <w:jc w:val="center"/>
        <w:rPr>
          <w:b/>
          <w:color w:val="000000" w:themeColor="text1"/>
          <w:sz w:val="44"/>
          <w:szCs w:val="44"/>
        </w:rPr>
      </w:pPr>
    </w:p>
    <w:p w14:paraId="0D539059" w14:textId="77777777" w:rsidR="0070789E" w:rsidRDefault="0070789E" w:rsidP="00E324C7">
      <w:pPr>
        <w:spacing w:after="0" w:line="240" w:lineRule="auto"/>
        <w:jc w:val="center"/>
        <w:rPr>
          <w:b/>
          <w:color w:val="000000" w:themeColor="text1"/>
          <w:sz w:val="44"/>
          <w:szCs w:val="44"/>
        </w:rPr>
      </w:pPr>
    </w:p>
    <w:p w14:paraId="149D3F26" w14:textId="77777777" w:rsidR="0070789E" w:rsidRDefault="0070789E" w:rsidP="00E324C7">
      <w:pPr>
        <w:spacing w:after="0" w:line="240" w:lineRule="auto"/>
        <w:jc w:val="center"/>
        <w:rPr>
          <w:b/>
          <w:color w:val="000000" w:themeColor="text1"/>
          <w:sz w:val="44"/>
          <w:szCs w:val="44"/>
        </w:rPr>
      </w:pPr>
    </w:p>
    <w:p w14:paraId="2166CE7E" w14:textId="77777777" w:rsidR="0070789E" w:rsidRDefault="0070789E" w:rsidP="00E324C7">
      <w:pPr>
        <w:spacing w:after="0" w:line="240" w:lineRule="auto"/>
        <w:jc w:val="center"/>
        <w:rPr>
          <w:b/>
          <w:color w:val="000000" w:themeColor="text1"/>
          <w:sz w:val="44"/>
          <w:szCs w:val="44"/>
        </w:rPr>
      </w:pPr>
    </w:p>
    <w:p w14:paraId="012E0C7B" w14:textId="77777777" w:rsidR="0070789E" w:rsidRDefault="0070789E" w:rsidP="00E324C7">
      <w:pPr>
        <w:spacing w:after="0" w:line="240" w:lineRule="auto"/>
        <w:jc w:val="center"/>
        <w:rPr>
          <w:b/>
          <w:color w:val="000000" w:themeColor="text1"/>
          <w:sz w:val="44"/>
          <w:szCs w:val="44"/>
        </w:rPr>
      </w:pPr>
    </w:p>
    <w:p w14:paraId="74036CA8" w14:textId="77777777" w:rsidR="0070789E" w:rsidRDefault="0070789E" w:rsidP="00E324C7">
      <w:pPr>
        <w:spacing w:after="0" w:line="240" w:lineRule="auto"/>
        <w:jc w:val="center"/>
        <w:rPr>
          <w:b/>
          <w:color w:val="000000" w:themeColor="text1"/>
          <w:sz w:val="44"/>
          <w:szCs w:val="44"/>
        </w:rPr>
      </w:pPr>
    </w:p>
    <w:p w14:paraId="76A86B99" w14:textId="77777777" w:rsidR="0070789E" w:rsidRDefault="0070789E" w:rsidP="00E324C7">
      <w:pPr>
        <w:spacing w:after="0" w:line="240" w:lineRule="auto"/>
        <w:jc w:val="center"/>
        <w:rPr>
          <w:b/>
          <w:color w:val="000000" w:themeColor="text1"/>
          <w:sz w:val="44"/>
          <w:szCs w:val="44"/>
        </w:rPr>
      </w:pPr>
    </w:p>
    <w:p w14:paraId="2F5B741B" w14:textId="77777777" w:rsidR="0070789E" w:rsidRDefault="0070789E" w:rsidP="00E324C7">
      <w:pPr>
        <w:spacing w:after="0" w:line="240" w:lineRule="auto"/>
        <w:jc w:val="center"/>
        <w:rPr>
          <w:b/>
          <w:color w:val="000000" w:themeColor="text1"/>
          <w:sz w:val="44"/>
          <w:szCs w:val="44"/>
        </w:rPr>
      </w:pPr>
    </w:p>
    <w:p w14:paraId="4CB4F5DD" w14:textId="53D95DCB" w:rsidR="00FD362C" w:rsidRDefault="00F82C6E" w:rsidP="00E324C7">
      <w:pPr>
        <w:spacing w:after="0" w:line="240" w:lineRule="auto"/>
        <w:jc w:val="center"/>
        <w:rPr>
          <w:b/>
          <w:color w:val="000000" w:themeColor="text1"/>
          <w:sz w:val="44"/>
          <w:szCs w:val="44"/>
        </w:rPr>
      </w:pPr>
      <w:r w:rsidRPr="00C72BB9">
        <w:rPr>
          <w:b/>
          <w:color w:val="000000" w:themeColor="text1"/>
          <w:sz w:val="44"/>
          <w:szCs w:val="44"/>
        </w:rPr>
        <w:lastRenderedPageBreak/>
        <w:t>Entrepreneurship</w:t>
      </w:r>
    </w:p>
    <w:p w14:paraId="68C68BF3" w14:textId="77777777" w:rsidR="0037663C" w:rsidRDefault="0037663C" w:rsidP="00E324C7">
      <w:pPr>
        <w:spacing w:after="0" w:line="240" w:lineRule="auto"/>
        <w:jc w:val="center"/>
        <w:rPr>
          <w:b/>
          <w:color w:val="000000" w:themeColor="text1"/>
          <w:sz w:val="44"/>
          <w:szCs w:val="44"/>
        </w:rPr>
      </w:pPr>
    </w:p>
    <w:p w14:paraId="2A8F6F71" w14:textId="6669054D" w:rsidR="001D0F6F" w:rsidRDefault="00D80005" w:rsidP="00E324C7">
      <w:pPr>
        <w:spacing w:after="0" w:line="240" w:lineRule="auto"/>
        <w:jc w:val="center"/>
        <w:rPr>
          <w:b/>
          <w:color w:val="000000" w:themeColor="text1"/>
          <w:sz w:val="44"/>
          <w:szCs w:val="44"/>
        </w:rPr>
      </w:pPr>
      <w:r>
        <w:rPr>
          <w:b/>
          <w:noProof/>
          <w:color w:val="000000" w:themeColor="text1"/>
          <w:sz w:val="44"/>
          <w:szCs w:val="44"/>
        </w:rPr>
        <w:drawing>
          <wp:inline distT="0" distB="0" distL="0" distR="0" wp14:anchorId="65FD55EE" wp14:editId="418072D5">
            <wp:extent cx="2564606" cy="341947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8026357_909757770456038_562034036833755424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7556" cy="3436742"/>
                    </a:xfrm>
                    <a:prstGeom prst="rect">
                      <a:avLst/>
                    </a:prstGeom>
                  </pic:spPr>
                </pic:pic>
              </a:graphicData>
            </a:graphic>
          </wp:inline>
        </w:drawing>
      </w:r>
    </w:p>
    <w:p w14:paraId="492649CB" w14:textId="42001743" w:rsidR="00E324C7" w:rsidRPr="00C72BB9" w:rsidRDefault="00E324C7" w:rsidP="00E324C7">
      <w:pPr>
        <w:spacing w:after="0" w:line="240" w:lineRule="auto"/>
        <w:jc w:val="center"/>
        <w:rPr>
          <w:b/>
          <w:color w:val="000000" w:themeColor="text1"/>
          <w:sz w:val="44"/>
          <w:szCs w:val="44"/>
        </w:rPr>
      </w:pPr>
    </w:p>
    <w:p w14:paraId="4CB4F5DF" w14:textId="177E1BD7" w:rsidR="00C72BB9" w:rsidRPr="00C72BB9" w:rsidRDefault="00C72BB9" w:rsidP="00E324C7">
      <w:pPr>
        <w:spacing w:after="0" w:line="240" w:lineRule="auto"/>
        <w:rPr>
          <w:sz w:val="28"/>
          <w:szCs w:val="28"/>
        </w:rPr>
      </w:pPr>
      <w:r w:rsidRPr="00C72BB9">
        <w:rPr>
          <w:sz w:val="28"/>
          <w:szCs w:val="28"/>
        </w:rPr>
        <w:t xml:space="preserve">COURSE TITLE: </w:t>
      </w:r>
      <w:r w:rsidRPr="00C72BB9">
        <w:rPr>
          <w:b/>
          <w:sz w:val="28"/>
          <w:szCs w:val="28"/>
        </w:rPr>
        <w:t>ENTREPRENEURSHIP</w:t>
      </w:r>
    </w:p>
    <w:p w14:paraId="4CB4F5E0" w14:textId="77777777" w:rsidR="00C72BB9" w:rsidRDefault="00C72BB9" w:rsidP="00E324C7">
      <w:pPr>
        <w:spacing w:after="0" w:line="240" w:lineRule="auto"/>
        <w:rPr>
          <w:sz w:val="28"/>
          <w:szCs w:val="28"/>
        </w:rPr>
      </w:pPr>
      <w:r w:rsidRPr="00C72BB9">
        <w:rPr>
          <w:sz w:val="28"/>
          <w:szCs w:val="28"/>
        </w:rPr>
        <w:t>Gr. 10-12; 1 credit; 36 weeks</w:t>
      </w:r>
    </w:p>
    <w:p w14:paraId="4CB4F5E1" w14:textId="77777777" w:rsidR="00C72BB9" w:rsidRPr="00C72BB9" w:rsidRDefault="00C72BB9" w:rsidP="00C72BB9">
      <w:pPr>
        <w:spacing w:after="0"/>
        <w:rPr>
          <w:sz w:val="28"/>
          <w:szCs w:val="28"/>
        </w:rPr>
      </w:pPr>
    </w:p>
    <w:p w14:paraId="4CB4F5E2" w14:textId="77777777" w:rsidR="00C72BB9" w:rsidRPr="008D2195" w:rsidRDefault="00C72BB9" w:rsidP="00E324C7">
      <w:pPr>
        <w:spacing w:after="0" w:line="240" w:lineRule="auto"/>
        <w:jc w:val="both"/>
        <w:rPr>
          <w:sz w:val="24"/>
          <w:szCs w:val="24"/>
        </w:rPr>
      </w:pPr>
      <w:r>
        <w:rPr>
          <w:b/>
          <w:sz w:val="24"/>
          <w:szCs w:val="24"/>
        </w:rPr>
        <w:t>COURSE DESCRIPTION</w:t>
      </w:r>
      <w:r w:rsidRPr="008D2195">
        <w:rPr>
          <w:b/>
          <w:sz w:val="24"/>
          <w:szCs w:val="24"/>
        </w:rPr>
        <w:t xml:space="preserve">:  </w:t>
      </w:r>
      <w:r w:rsidRPr="008D2195">
        <w:rPr>
          <w:sz w:val="24"/>
          <w:szCs w:val="24"/>
        </w:rPr>
        <w:t>Entrepreneurship is a course designed to provide an introducti</w:t>
      </w:r>
      <w:r w:rsidR="00754694" w:rsidRPr="008D2195">
        <w:rPr>
          <w:sz w:val="24"/>
          <w:szCs w:val="24"/>
        </w:rPr>
        <w:t>on to the process of turning an</w:t>
      </w:r>
      <w:r w:rsidRPr="008D2195">
        <w:rPr>
          <w:sz w:val="24"/>
          <w:szCs w:val="24"/>
        </w:rPr>
        <w:t xml:space="preserve"> idea into a successful start-up business. A primary focus is for the student to explore the potential of being a successful entrepreneur. The course introduces the student to the processes for creating a successful business plan. The student will use entrepreneurial discovery processes, assess opportunities for venture creation, and develop communication skills to convince others of the potential success to implement the business entity. This course also includes units on personal finance and webpage design. The student will explore topics that include creating and designing appealing and technically-sound websites for businesses as well as successful long-term saving and investing strategies. Projects in this course will include creating, developing, and presenting a hypothetical business plan, designing a website, and composing a theoretical investment portfolio. Students in this course will have the opportunity to showcase and improve on their skills at DECA contests and conferences throughout the year.</w:t>
      </w:r>
    </w:p>
    <w:p w14:paraId="4CB4F5E3" w14:textId="77777777" w:rsidR="00F82C6E" w:rsidRPr="00F82C6E" w:rsidRDefault="00F82C6E" w:rsidP="00F82C6E">
      <w:pPr>
        <w:spacing w:line="360" w:lineRule="auto"/>
        <w:rPr>
          <w:b/>
          <w:color w:val="00B0F0"/>
          <w:sz w:val="28"/>
          <w:szCs w:val="28"/>
        </w:rPr>
      </w:pPr>
    </w:p>
    <w:p w14:paraId="4CB4F5E4" w14:textId="77777777" w:rsidR="00C72BB9" w:rsidRDefault="00C72BB9" w:rsidP="00FA1043">
      <w:pPr>
        <w:spacing w:line="360" w:lineRule="auto"/>
        <w:jc w:val="center"/>
        <w:rPr>
          <w:b/>
          <w:color w:val="00B0F0"/>
          <w:sz w:val="44"/>
          <w:szCs w:val="44"/>
        </w:rPr>
      </w:pPr>
    </w:p>
    <w:p w14:paraId="692D8CD5" w14:textId="16D4F031" w:rsidR="00FA6843" w:rsidRPr="00050459" w:rsidRDefault="00643634" w:rsidP="00FA6843">
      <w:pPr>
        <w:spacing w:line="360" w:lineRule="auto"/>
        <w:jc w:val="center"/>
        <w:rPr>
          <w:b/>
          <w:color w:val="FF0000"/>
          <w:sz w:val="44"/>
          <w:szCs w:val="44"/>
        </w:rPr>
      </w:pPr>
      <w:r>
        <w:rPr>
          <w:noProof/>
        </w:rPr>
        <w:lastRenderedPageBreak/>
        <w:drawing>
          <wp:anchor distT="0" distB="0" distL="114300" distR="114300" simplePos="0" relativeHeight="251666432" behindDoc="0" locked="0" layoutInCell="1" allowOverlap="1" wp14:anchorId="2064C7EC" wp14:editId="28DFC1ED">
            <wp:simplePos x="0" y="0"/>
            <wp:positionH relativeFrom="margin">
              <wp:align>center</wp:align>
            </wp:positionH>
            <wp:positionV relativeFrom="paragraph">
              <wp:posOffset>504190</wp:posOffset>
            </wp:positionV>
            <wp:extent cx="3543300" cy="1771650"/>
            <wp:effectExtent l="0" t="0" r="0" b="0"/>
            <wp:wrapSquare wrapText="bothSides"/>
            <wp:docPr id="19" name="Picture 19" descr="1,438,476 Marketing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38,476 Marketing Illustrations &amp;amp; Clip Art - i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48C">
        <w:rPr>
          <w:b/>
          <w:color w:val="FF0000"/>
          <w:sz w:val="44"/>
          <w:szCs w:val="44"/>
        </w:rPr>
        <w:t>M</w:t>
      </w:r>
      <w:r w:rsidR="00FA6843" w:rsidRPr="00050459">
        <w:rPr>
          <w:b/>
          <w:color w:val="FF0000"/>
          <w:sz w:val="44"/>
          <w:szCs w:val="44"/>
        </w:rPr>
        <w:t>arketing</w:t>
      </w:r>
    </w:p>
    <w:p w14:paraId="0787EC17" w14:textId="543B0588" w:rsidR="00FA6843" w:rsidRDefault="00FA6843" w:rsidP="00FA6843">
      <w:pPr>
        <w:spacing w:line="360" w:lineRule="auto"/>
        <w:jc w:val="center"/>
        <w:rPr>
          <w:b/>
          <w:sz w:val="44"/>
          <w:szCs w:val="44"/>
        </w:rPr>
      </w:pPr>
    </w:p>
    <w:p w14:paraId="43FE8942" w14:textId="77777777" w:rsidR="00643634" w:rsidRDefault="00643634" w:rsidP="00FA6843">
      <w:pPr>
        <w:spacing w:after="0" w:line="240" w:lineRule="auto"/>
        <w:rPr>
          <w:rFonts w:cs="Tahoma"/>
          <w:sz w:val="28"/>
          <w:szCs w:val="28"/>
        </w:rPr>
      </w:pPr>
    </w:p>
    <w:p w14:paraId="7928604F" w14:textId="77777777" w:rsidR="00643634" w:rsidRDefault="00643634" w:rsidP="00FA6843">
      <w:pPr>
        <w:spacing w:after="0" w:line="240" w:lineRule="auto"/>
        <w:rPr>
          <w:rFonts w:cs="Tahoma"/>
          <w:sz w:val="28"/>
          <w:szCs w:val="28"/>
        </w:rPr>
      </w:pPr>
    </w:p>
    <w:p w14:paraId="3F45EE46" w14:textId="77777777" w:rsidR="00643634" w:rsidRDefault="00643634" w:rsidP="00FA6843">
      <w:pPr>
        <w:spacing w:after="0" w:line="240" w:lineRule="auto"/>
        <w:rPr>
          <w:rFonts w:cs="Tahoma"/>
          <w:sz w:val="28"/>
          <w:szCs w:val="28"/>
        </w:rPr>
      </w:pPr>
    </w:p>
    <w:p w14:paraId="142F30D6" w14:textId="77777777" w:rsidR="00643634" w:rsidRDefault="00643634" w:rsidP="00FA6843">
      <w:pPr>
        <w:spacing w:after="0" w:line="240" w:lineRule="auto"/>
        <w:rPr>
          <w:rFonts w:cs="Tahoma"/>
          <w:sz w:val="28"/>
          <w:szCs w:val="28"/>
        </w:rPr>
      </w:pPr>
    </w:p>
    <w:p w14:paraId="1478EA6F" w14:textId="77777777" w:rsidR="00643634" w:rsidRDefault="00643634" w:rsidP="00FA6843">
      <w:pPr>
        <w:spacing w:after="0" w:line="240" w:lineRule="auto"/>
        <w:rPr>
          <w:rFonts w:cs="Tahoma"/>
          <w:sz w:val="28"/>
          <w:szCs w:val="28"/>
        </w:rPr>
      </w:pPr>
    </w:p>
    <w:p w14:paraId="541C7EBF" w14:textId="77777777" w:rsidR="00643634" w:rsidRDefault="00643634" w:rsidP="00FA6843">
      <w:pPr>
        <w:spacing w:after="0" w:line="240" w:lineRule="auto"/>
        <w:rPr>
          <w:rFonts w:cs="Tahoma"/>
          <w:sz w:val="28"/>
          <w:szCs w:val="28"/>
        </w:rPr>
      </w:pPr>
    </w:p>
    <w:p w14:paraId="0478F564" w14:textId="6F741A29" w:rsidR="00FA6843" w:rsidRDefault="00FA6843" w:rsidP="00FA6843">
      <w:pPr>
        <w:spacing w:after="0" w:line="240" w:lineRule="auto"/>
        <w:rPr>
          <w:rFonts w:cs="Tahoma"/>
          <w:b/>
          <w:sz w:val="28"/>
          <w:szCs w:val="28"/>
        </w:rPr>
      </w:pPr>
      <w:r w:rsidRPr="00B34D53">
        <w:rPr>
          <w:rFonts w:cs="Tahoma"/>
          <w:sz w:val="28"/>
          <w:szCs w:val="28"/>
        </w:rPr>
        <w:t xml:space="preserve">COURSE TITLE:  </w:t>
      </w:r>
      <w:r w:rsidRPr="009254C0">
        <w:rPr>
          <w:rFonts w:cs="Tahoma"/>
          <w:b/>
          <w:color w:val="FF0000"/>
          <w:sz w:val="28"/>
          <w:szCs w:val="28"/>
        </w:rPr>
        <w:t>MARKETING EDUCATION I</w:t>
      </w:r>
      <w:r w:rsidRPr="00050459">
        <w:rPr>
          <w:rFonts w:cs="Tahoma"/>
          <w:b/>
          <w:color w:val="009900"/>
          <w:sz w:val="28"/>
          <w:szCs w:val="28"/>
        </w:rPr>
        <w:t xml:space="preserve"> </w:t>
      </w:r>
    </w:p>
    <w:p w14:paraId="2F6AB84C" w14:textId="77777777" w:rsidR="00FA6843" w:rsidRDefault="00FA6843" w:rsidP="00FA6843">
      <w:pPr>
        <w:spacing w:after="0" w:line="240" w:lineRule="auto"/>
        <w:rPr>
          <w:rFonts w:cs="Tahoma"/>
          <w:sz w:val="28"/>
          <w:szCs w:val="28"/>
        </w:rPr>
      </w:pPr>
      <w:r>
        <w:rPr>
          <w:rFonts w:cs="Tahoma"/>
          <w:sz w:val="28"/>
          <w:szCs w:val="28"/>
        </w:rPr>
        <w:t>Grades 10-12; 1</w:t>
      </w:r>
      <w:r w:rsidRPr="00B34D53">
        <w:rPr>
          <w:rFonts w:cs="Tahoma"/>
          <w:sz w:val="28"/>
          <w:szCs w:val="28"/>
        </w:rPr>
        <w:t xml:space="preserve"> Credit</w:t>
      </w:r>
      <w:r>
        <w:rPr>
          <w:rFonts w:cs="Tahoma"/>
          <w:sz w:val="28"/>
          <w:szCs w:val="28"/>
        </w:rPr>
        <w:t>; 36 weeks</w:t>
      </w:r>
    </w:p>
    <w:p w14:paraId="2C2D1394" w14:textId="77777777" w:rsidR="00FA6843" w:rsidRPr="00B34D53" w:rsidRDefault="00FA6843" w:rsidP="00FA6843">
      <w:pPr>
        <w:spacing w:after="0" w:line="240" w:lineRule="auto"/>
        <w:rPr>
          <w:rFonts w:cs="Tahoma"/>
          <w:sz w:val="28"/>
          <w:szCs w:val="28"/>
        </w:rPr>
      </w:pPr>
    </w:p>
    <w:p w14:paraId="5854D1AE" w14:textId="77777777" w:rsidR="00FA6843" w:rsidRDefault="00FA6843" w:rsidP="00FA6843">
      <w:pPr>
        <w:spacing w:after="0" w:line="240" w:lineRule="auto"/>
        <w:jc w:val="both"/>
        <w:rPr>
          <w:rFonts w:cs="Tahoma"/>
          <w:sz w:val="24"/>
          <w:szCs w:val="24"/>
        </w:rPr>
      </w:pPr>
      <w:r w:rsidRPr="00B34D53">
        <w:rPr>
          <w:rFonts w:cs="Tahoma"/>
          <w:b/>
          <w:sz w:val="24"/>
          <w:szCs w:val="24"/>
        </w:rPr>
        <w:t>COURSE DESCRIPTION</w:t>
      </w:r>
      <w:r w:rsidRPr="00B34D53">
        <w:rPr>
          <w:rFonts w:cs="Tahoma"/>
          <w:sz w:val="24"/>
          <w:szCs w:val="24"/>
        </w:rPr>
        <w:t>:  To provide students with an overview of marketing occupations.  It covers human relations, personality in business, business math and communications, cash register operation, change making, employee cooperation, personal grooming, career opportunities, product knowledge, consumer buying motives, and personal selling.  Marketing functions include Distribution and Selling and Foundations of Economics.</w:t>
      </w:r>
    </w:p>
    <w:p w14:paraId="48FCF3E6" w14:textId="77777777" w:rsidR="00FA6843" w:rsidRPr="00B34D53" w:rsidRDefault="00FA6843" w:rsidP="00FA6843">
      <w:pPr>
        <w:spacing w:after="0" w:line="240" w:lineRule="auto"/>
        <w:jc w:val="both"/>
        <w:rPr>
          <w:rFonts w:cs="Tahoma"/>
          <w:sz w:val="24"/>
          <w:szCs w:val="24"/>
        </w:rPr>
      </w:pPr>
    </w:p>
    <w:p w14:paraId="3B38C285" w14:textId="2B25A9C7" w:rsidR="00FA6843" w:rsidRDefault="00FA6843" w:rsidP="00756525">
      <w:pPr>
        <w:spacing w:after="0" w:line="240" w:lineRule="auto"/>
        <w:rPr>
          <w:rFonts w:ascii="Calibri" w:eastAsia="Calibri" w:hAnsi="Calibri" w:cs="Times New Roman"/>
          <w:sz w:val="24"/>
          <w:szCs w:val="24"/>
        </w:rPr>
      </w:pPr>
      <w:r w:rsidRPr="00B34D53">
        <w:rPr>
          <w:rFonts w:cs="Tahoma"/>
          <w:b/>
          <w:sz w:val="24"/>
          <w:szCs w:val="24"/>
        </w:rPr>
        <w:t>INSTRUCTIONAL OBJECTIVES AND/OR GOALS:</w:t>
      </w:r>
      <w:r w:rsidRPr="00B34D53">
        <w:rPr>
          <w:rFonts w:cs="Tahoma"/>
          <w:sz w:val="24"/>
          <w:szCs w:val="24"/>
        </w:rPr>
        <w:t xml:space="preserve">  Upon completion of Marketing I, students will be able to demonstrate knowledge in distribution practices, pricing, selling, promotions and communications within the marketing world.  They will also be able to demonstrate their knowledge in applying these concepts in situations where they will have to use critical thinking skills to help problem solve.  Students will also complete a year in the DECA organization where they will learn leadership skills, public speaking skills and team building skills.</w:t>
      </w:r>
    </w:p>
    <w:p w14:paraId="3B133966" w14:textId="77777777" w:rsidR="003E06B3" w:rsidRDefault="003E06B3">
      <w:pPr>
        <w:rPr>
          <w:rFonts w:ascii="Calibri" w:eastAsia="Calibri" w:hAnsi="Calibri" w:cs="Times New Roman"/>
          <w:sz w:val="24"/>
          <w:szCs w:val="24"/>
        </w:rPr>
      </w:pPr>
    </w:p>
    <w:p w14:paraId="1F668BEB" w14:textId="77777777" w:rsidR="00FA6843" w:rsidRDefault="00FA6843" w:rsidP="00C2092D">
      <w:pPr>
        <w:spacing w:after="0" w:line="240" w:lineRule="auto"/>
        <w:jc w:val="center"/>
        <w:rPr>
          <w:b/>
          <w:color w:val="00FF99"/>
          <w:sz w:val="44"/>
          <w:szCs w:val="44"/>
        </w:rPr>
      </w:pPr>
    </w:p>
    <w:p w14:paraId="0B180278" w14:textId="77777777" w:rsidR="00FA6843" w:rsidRDefault="00FA6843" w:rsidP="00C2092D">
      <w:pPr>
        <w:spacing w:after="0" w:line="240" w:lineRule="auto"/>
        <w:jc w:val="center"/>
        <w:rPr>
          <w:b/>
          <w:color w:val="00FF99"/>
          <w:sz w:val="44"/>
          <w:szCs w:val="44"/>
        </w:rPr>
      </w:pPr>
    </w:p>
    <w:p w14:paraId="178DB901" w14:textId="77777777" w:rsidR="00FA6843" w:rsidRDefault="00FA6843" w:rsidP="00C2092D">
      <w:pPr>
        <w:spacing w:after="0" w:line="240" w:lineRule="auto"/>
        <w:jc w:val="center"/>
        <w:rPr>
          <w:b/>
          <w:color w:val="00FF99"/>
          <w:sz w:val="44"/>
          <w:szCs w:val="44"/>
        </w:rPr>
      </w:pPr>
    </w:p>
    <w:p w14:paraId="35FB5989" w14:textId="77777777" w:rsidR="00FA6843" w:rsidRDefault="00FA6843" w:rsidP="00C2092D">
      <w:pPr>
        <w:spacing w:after="0" w:line="240" w:lineRule="auto"/>
        <w:jc w:val="center"/>
        <w:rPr>
          <w:b/>
          <w:color w:val="00FF99"/>
          <w:sz w:val="44"/>
          <w:szCs w:val="44"/>
        </w:rPr>
      </w:pPr>
    </w:p>
    <w:p w14:paraId="4CB4F5F7" w14:textId="76FD441C" w:rsidR="006C7CF6" w:rsidRDefault="003E06B3" w:rsidP="0032032F">
      <w:pPr>
        <w:jc w:val="center"/>
        <w:rPr>
          <w:b/>
          <w:color w:val="0070C0"/>
          <w:sz w:val="44"/>
          <w:szCs w:val="44"/>
        </w:rPr>
      </w:pPr>
      <w:r>
        <w:rPr>
          <w:b/>
          <w:color w:val="FF0000"/>
          <w:sz w:val="44"/>
          <w:szCs w:val="44"/>
        </w:rPr>
        <w:br w:type="page"/>
      </w:r>
      <w:r w:rsidR="006C7CF6">
        <w:rPr>
          <w:b/>
          <w:color w:val="0070C0"/>
          <w:sz w:val="44"/>
          <w:szCs w:val="44"/>
        </w:rPr>
        <w:lastRenderedPageBreak/>
        <w:t>S</w:t>
      </w:r>
      <w:r>
        <w:rPr>
          <w:b/>
          <w:color w:val="0070C0"/>
          <w:sz w:val="44"/>
          <w:szCs w:val="44"/>
        </w:rPr>
        <w:t>chool-Based</w:t>
      </w:r>
      <w:r w:rsidR="006C7CF6">
        <w:rPr>
          <w:b/>
          <w:color w:val="0070C0"/>
          <w:sz w:val="44"/>
          <w:szCs w:val="44"/>
        </w:rPr>
        <w:t xml:space="preserve"> E</w:t>
      </w:r>
      <w:r>
        <w:rPr>
          <w:b/>
          <w:color w:val="0070C0"/>
          <w:sz w:val="44"/>
          <w:szCs w:val="44"/>
        </w:rPr>
        <w:t>nterprise</w:t>
      </w:r>
    </w:p>
    <w:p w14:paraId="646194F6" w14:textId="46713742" w:rsidR="0094711B" w:rsidRDefault="0037663C" w:rsidP="0094711B">
      <w:pPr>
        <w:jc w:val="center"/>
        <w:rPr>
          <w:rFonts w:cs="Tahoma"/>
          <w:sz w:val="28"/>
          <w:szCs w:val="28"/>
        </w:rPr>
      </w:pPr>
      <w:bookmarkStart w:id="0" w:name="_GoBack"/>
      <w:r>
        <w:rPr>
          <w:rFonts w:cs="Tahoma"/>
          <w:noProof/>
          <w:sz w:val="28"/>
          <w:szCs w:val="28"/>
        </w:rPr>
        <w:drawing>
          <wp:inline distT="0" distB="0" distL="0" distR="0" wp14:anchorId="0061CC4D" wp14:editId="42E759F9">
            <wp:extent cx="2452211" cy="3269615"/>
            <wp:effectExtent l="0" t="0" r="571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umbnail_IMG_918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7648" cy="3290198"/>
                    </a:xfrm>
                    <a:prstGeom prst="rect">
                      <a:avLst/>
                    </a:prstGeom>
                  </pic:spPr>
                </pic:pic>
              </a:graphicData>
            </a:graphic>
          </wp:inline>
        </w:drawing>
      </w:r>
      <w:bookmarkEnd w:id="0"/>
    </w:p>
    <w:p w14:paraId="4CB4F5F9" w14:textId="4CDB9D85" w:rsidR="00CA6F34" w:rsidRPr="0094711B" w:rsidRDefault="00CA6F34" w:rsidP="0094711B">
      <w:pPr>
        <w:spacing w:after="0" w:line="240" w:lineRule="auto"/>
        <w:rPr>
          <w:rFonts w:cs="Tahoma"/>
          <w:b/>
          <w:color w:val="0070C0"/>
          <w:sz w:val="28"/>
          <w:szCs w:val="28"/>
        </w:rPr>
      </w:pPr>
      <w:r w:rsidRPr="000D31F7">
        <w:rPr>
          <w:rFonts w:cs="Tahoma"/>
          <w:sz w:val="28"/>
          <w:szCs w:val="28"/>
        </w:rPr>
        <w:t xml:space="preserve">COURSE TITLE:  </w:t>
      </w:r>
      <w:r w:rsidRPr="00850C55">
        <w:rPr>
          <w:rFonts w:cs="Tahoma"/>
          <w:b/>
          <w:color w:val="0070C0"/>
          <w:sz w:val="28"/>
          <w:szCs w:val="28"/>
        </w:rPr>
        <w:t>SCHOOL-BASED ENTERPRISE</w:t>
      </w:r>
      <w:r w:rsidRPr="000D31F7">
        <w:rPr>
          <w:rFonts w:cs="Tahoma"/>
          <w:b/>
          <w:sz w:val="28"/>
          <w:szCs w:val="28"/>
        </w:rPr>
        <w:t xml:space="preserve"> </w:t>
      </w:r>
    </w:p>
    <w:p w14:paraId="4CB4F5FA" w14:textId="77777777" w:rsidR="00CA6F34" w:rsidRPr="000D31F7" w:rsidRDefault="00CA6F34" w:rsidP="00CA6F34">
      <w:pPr>
        <w:spacing w:after="0" w:line="240" w:lineRule="auto"/>
        <w:rPr>
          <w:rFonts w:cs="Tahoma"/>
          <w:b/>
          <w:sz w:val="28"/>
          <w:szCs w:val="28"/>
        </w:rPr>
      </w:pPr>
      <w:r>
        <w:rPr>
          <w:rFonts w:cs="Tahoma"/>
          <w:sz w:val="28"/>
          <w:szCs w:val="28"/>
        </w:rPr>
        <w:t>Grades 10-12; 1 credit; 36</w:t>
      </w:r>
      <w:r w:rsidRPr="000D31F7">
        <w:rPr>
          <w:rFonts w:cs="Tahoma"/>
          <w:sz w:val="28"/>
          <w:szCs w:val="28"/>
        </w:rPr>
        <w:t xml:space="preserve"> weeks</w:t>
      </w:r>
    </w:p>
    <w:p w14:paraId="4CB4F5FB" w14:textId="77777777" w:rsidR="00CA6F34" w:rsidRDefault="00CA6F34" w:rsidP="00CA6F34">
      <w:pPr>
        <w:spacing w:after="0"/>
        <w:jc w:val="both"/>
        <w:rPr>
          <w:rFonts w:ascii="Tahoma" w:hAnsi="Tahoma" w:cs="Tahoma"/>
          <w:b/>
        </w:rPr>
      </w:pPr>
    </w:p>
    <w:p w14:paraId="4CB4F5FC" w14:textId="77777777" w:rsidR="00CA6F34" w:rsidRDefault="00CA6F34" w:rsidP="001B6C39">
      <w:pPr>
        <w:spacing w:after="0" w:line="240" w:lineRule="auto"/>
        <w:jc w:val="both"/>
        <w:rPr>
          <w:rFonts w:cs="Tahoma"/>
          <w:sz w:val="24"/>
          <w:szCs w:val="24"/>
        </w:rPr>
      </w:pPr>
      <w:r w:rsidRPr="000D31F7">
        <w:rPr>
          <w:rFonts w:cs="Tahoma"/>
          <w:b/>
          <w:sz w:val="24"/>
          <w:szCs w:val="24"/>
        </w:rPr>
        <w:t xml:space="preserve">COURSE DESCRIPTION:  </w:t>
      </w:r>
      <w:r>
        <w:rPr>
          <w:rFonts w:cs="Tahoma"/>
          <w:sz w:val="24"/>
          <w:szCs w:val="24"/>
        </w:rPr>
        <w:t>School-Based Enterprise (SBE) is an entrepreneurial operation in a school setting that provides goods/services to meet the needs of the market.  The school-based enterprise class is managed and operated by students as hands-on learning laboratories that integrate National Curriculum Standards in Marketing, Finance, Hospitality or Management.  SBEs provide realistic and practical learning experiences that reinforce classroom instruction.</w:t>
      </w:r>
    </w:p>
    <w:p w14:paraId="4CB4F5FD" w14:textId="77777777" w:rsidR="001B6C39" w:rsidRDefault="001B6C39" w:rsidP="001B6C39">
      <w:pPr>
        <w:spacing w:after="0" w:line="240" w:lineRule="auto"/>
        <w:jc w:val="both"/>
        <w:rPr>
          <w:rFonts w:cs="Tahoma"/>
          <w:sz w:val="24"/>
          <w:szCs w:val="24"/>
        </w:rPr>
      </w:pPr>
    </w:p>
    <w:p w14:paraId="56903351" w14:textId="77777777" w:rsidR="008D2195" w:rsidRDefault="00CA6F34" w:rsidP="008D2195">
      <w:pPr>
        <w:spacing w:after="0" w:line="240" w:lineRule="auto"/>
        <w:jc w:val="both"/>
        <w:rPr>
          <w:rFonts w:cs="Tahoma"/>
          <w:sz w:val="24"/>
          <w:szCs w:val="24"/>
        </w:rPr>
      </w:pPr>
      <w:r>
        <w:rPr>
          <w:rFonts w:cs="Tahoma"/>
          <w:sz w:val="24"/>
          <w:szCs w:val="24"/>
        </w:rPr>
        <w:t>School-Based Enterprise will sell to consumers through a permanent location at the Oakes SRCTC and through internet marketing.  Products will include school spirit wear, food and beverage items, school supplies, signs and banners and more, as well as providing services such as creative design,</w:t>
      </w:r>
      <w:r w:rsidR="001B6C39">
        <w:rPr>
          <w:rFonts w:cs="Tahoma"/>
          <w:sz w:val="24"/>
          <w:szCs w:val="24"/>
        </w:rPr>
        <w:t xml:space="preserve"> ad</w:t>
      </w:r>
      <w:r>
        <w:rPr>
          <w:rFonts w:cs="Tahoma"/>
          <w:sz w:val="24"/>
          <w:szCs w:val="24"/>
        </w:rPr>
        <w:t>vertising</w:t>
      </w:r>
      <w:r w:rsidR="001B6C39">
        <w:rPr>
          <w:rFonts w:cs="Tahoma"/>
          <w:sz w:val="24"/>
          <w:szCs w:val="24"/>
        </w:rPr>
        <w:t xml:space="preserve"> </w:t>
      </w:r>
      <w:r>
        <w:rPr>
          <w:rFonts w:cs="Tahoma"/>
          <w:sz w:val="24"/>
          <w:szCs w:val="24"/>
        </w:rPr>
        <w:t>sales</w:t>
      </w:r>
      <w:r w:rsidR="001B6C39">
        <w:rPr>
          <w:rFonts w:cs="Tahoma"/>
          <w:sz w:val="24"/>
          <w:szCs w:val="24"/>
        </w:rPr>
        <w:t xml:space="preserve"> </w:t>
      </w:r>
      <w:r>
        <w:rPr>
          <w:rFonts w:cs="Tahoma"/>
          <w:sz w:val="24"/>
          <w:szCs w:val="24"/>
        </w:rPr>
        <w:t>and</w:t>
      </w:r>
      <w:r w:rsidR="001B6C39">
        <w:rPr>
          <w:rFonts w:cs="Tahoma"/>
          <w:sz w:val="24"/>
          <w:szCs w:val="24"/>
        </w:rPr>
        <w:t xml:space="preserve"> </w:t>
      </w:r>
      <w:r>
        <w:rPr>
          <w:rFonts w:cs="Tahoma"/>
          <w:sz w:val="24"/>
          <w:szCs w:val="24"/>
        </w:rPr>
        <w:t>more.</w:t>
      </w:r>
    </w:p>
    <w:p w14:paraId="1B0B3CEA" w14:textId="77777777" w:rsidR="00D62101" w:rsidRDefault="00D62101" w:rsidP="00E87B8E">
      <w:pPr>
        <w:spacing w:after="0" w:line="240" w:lineRule="auto"/>
        <w:jc w:val="center"/>
        <w:rPr>
          <w:b/>
          <w:color w:val="0070C0"/>
          <w:sz w:val="44"/>
          <w:szCs w:val="44"/>
        </w:rPr>
      </w:pPr>
    </w:p>
    <w:p w14:paraId="61CEA741" w14:textId="77777777" w:rsidR="00D62101" w:rsidRDefault="00D62101">
      <w:pPr>
        <w:rPr>
          <w:b/>
          <w:color w:val="0070C0"/>
          <w:sz w:val="44"/>
          <w:szCs w:val="44"/>
        </w:rPr>
      </w:pPr>
      <w:r>
        <w:rPr>
          <w:b/>
          <w:color w:val="0070C0"/>
          <w:sz w:val="44"/>
          <w:szCs w:val="44"/>
        </w:rPr>
        <w:br w:type="page"/>
      </w:r>
    </w:p>
    <w:p w14:paraId="55608EED" w14:textId="3BC541D4" w:rsidR="00D62101" w:rsidRDefault="00D62101" w:rsidP="00D62101">
      <w:pPr>
        <w:spacing w:after="0" w:line="240" w:lineRule="auto"/>
        <w:jc w:val="center"/>
        <w:rPr>
          <w:b/>
          <w:color w:val="FF0000"/>
          <w:sz w:val="44"/>
          <w:szCs w:val="44"/>
        </w:rPr>
      </w:pPr>
      <w:r>
        <w:rPr>
          <w:b/>
          <w:color w:val="FF0000"/>
          <w:sz w:val="44"/>
          <w:szCs w:val="44"/>
        </w:rPr>
        <w:lastRenderedPageBreak/>
        <w:t>Sports &amp; Entertainment Marketing</w:t>
      </w:r>
    </w:p>
    <w:p w14:paraId="197B27C7" w14:textId="02CC9976" w:rsidR="00D62101" w:rsidRDefault="00D62101" w:rsidP="00D62101">
      <w:pPr>
        <w:spacing w:after="0" w:line="240" w:lineRule="auto"/>
        <w:jc w:val="center"/>
        <w:rPr>
          <w:b/>
          <w:color w:val="FF0000"/>
          <w:sz w:val="44"/>
          <w:szCs w:val="44"/>
        </w:rPr>
      </w:pPr>
    </w:p>
    <w:p w14:paraId="7E2803C7" w14:textId="092540D2" w:rsidR="00D62101" w:rsidRDefault="00D62101" w:rsidP="00D62101">
      <w:pPr>
        <w:spacing w:after="0" w:line="240" w:lineRule="auto"/>
        <w:jc w:val="center"/>
        <w:rPr>
          <w:b/>
          <w:color w:val="FF0000"/>
          <w:sz w:val="44"/>
          <w:szCs w:val="44"/>
        </w:rPr>
      </w:pPr>
      <w:r>
        <w:rPr>
          <w:noProof/>
        </w:rPr>
        <w:drawing>
          <wp:inline distT="0" distB="0" distL="0" distR="0" wp14:anchorId="75347C8C" wp14:editId="799AF2E7">
            <wp:extent cx="3389630" cy="2663190"/>
            <wp:effectExtent l="0" t="0" r="1270" b="3810"/>
            <wp:docPr id="14" name="Picture 14" descr="Image result for Clipart for Sports Marketing"/>
            <wp:cNvGraphicFramePr/>
            <a:graphic xmlns:a="http://schemas.openxmlformats.org/drawingml/2006/main">
              <a:graphicData uri="http://schemas.openxmlformats.org/drawingml/2006/picture">
                <pic:pic xmlns:pic="http://schemas.openxmlformats.org/drawingml/2006/picture">
                  <pic:nvPicPr>
                    <pic:cNvPr id="14" name="Picture 14" descr="Image result for Clipart for Sports Marketi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9630" cy="2663190"/>
                    </a:xfrm>
                    <a:prstGeom prst="rect">
                      <a:avLst/>
                    </a:prstGeom>
                    <a:noFill/>
                    <a:ln>
                      <a:noFill/>
                    </a:ln>
                  </pic:spPr>
                </pic:pic>
              </a:graphicData>
            </a:graphic>
          </wp:inline>
        </w:drawing>
      </w:r>
    </w:p>
    <w:p w14:paraId="7457F342" w14:textId="77777777" w:rsidR="00D62101" w:rsidRDefault="00D62101" w:rsidP="00D62101">
      <w:pPr>
        <w:spacing w:after="0" w:line="240" w:lineRule="auto"/>
        <w:jc w:val="both"/>
        <w:rPr>
          <w:b/>
          <w:color w:val="FF0000"/>
          <w:sz w:val="44"/>
          <w:szCs w:val="44"/>
        </w:rPr>
      </w:pPr>
    </w:p>
    <w:p w14:paraId="6D1C3105" w14:textId="77777777" w:rsidR="00D62101" w:rsidRDefault="00D62101" w:rsidP="00D62101">
      <w:pPr>
        <w:spacing w:after="0" w:line="240" w:lineRule="auto"/>
        <w:rPr>
          <w:rFonts w:cs="Tahoma"/>
          <w:b/>
          <w:sz w:val="28"/>
          <w:szCs w:val="28"/>
        </w:rPr>
      </w:pPr>
      <w:r>
        <w:rPr>
          <w:rFonts w:cs="Tahoma"/>
          <w:sz w:val="28"/>
          <w:szCs w:val="28"/>
        </w:rPr>
        <w:t xml:space="preserve">COURSE TITLE:  </w:t>
      </w:r>
      <w:r>
        <w:rPr>
          <w:rFonts w:cs="Tahoma"/>
          <w:b/>
          <w:color w:val="FF0000"/>
          <w:sz w:val="28"/>
          <w:szCs w:val="28"/>
        </w:rPr>
        <w:t>SPORTS &amp; ENTERTAINMENT MARKETING</w:t>
      </w:r>
      <w:r>
        <w:rPr>
          <w:rFonts w:cs="Tahoma"/>
          <w:b/>
          <w:sz w:val="28"/>
          <w:szCs w:val="28"/>
        </w:rPr>
        <w:t xml:space="preserve"> </w:t>
      </w:r>
    </w:p>
    <w:p w14:paraId="6D918B5E" w14:textId="77777777" w:rsidR="00D62101" w:rsidRDefault="00D62101" w:rsidP="00D62101">
      <w:pPr>
        <w:spacing w:after="0" w:line="240" w:lineRule="auto"/>
        <w:rPr>
          <w:rFonts w:cs="Tahoma"/>
          <w:b/>
          <w:sz w:val="28"/>
          <w:szCs w:val="28"/>
        </w:rPr>
      </w:pPr>
      <w:r>
        <w:rPr>
          <w:rFonts w:cs="Tahoma"/>
          <w:sz w:val="28"/>
          <w:szCs w:val="28"/>
        </w:rPr>
        <w:t>Grades 10-12; 1 credit; 36 weeks</w:t>
      </w:r>
    </w:p>
    <w:p w14:paraId="039C8D6A" w14:textId="77777777" w:rsidR="00D62101" w:rsidRDefault="00D62101" w:rsidP="00D62101">
      <w:pPr>
        <w:spacing w:after="0"/>
        <w:jc w:val="both"/>
        <w:rPr>
          <w:rFonts w:ascii="Tahoma" w:hAnsi="Tahoma" w:cs="Tahoma"/>
          <w:b/>
        </w:rPr>
      </w:pPr>
    </w:p>
    <w:p w14:paraId="27E9BD27" w14:textId="77777777" w:rsidR="00D62101" w:rsidRDefault="00D62101" w:rsidP="00D62101">
      <w:pPr>
        <w:spacing w:after="0" w:line="240" w:lineRule="auto"/>
        <w:jc w:val="both"/>
        <w:rPr>
          <w:rFonts w:cs="Tahoma"/>
          <w:sz w:val="24"/>
          <w:szCs w:val="24"/>
        </w:rPr>
      </w:pPr>
      <w:r>
        <w:rPr>
          <w:rFonts w:cs="Tahoma"/>
          <w:b/>
          <w:sz w:val="24"/>
          <w:szCs w:val="24"/>
        </w:rPr>
        <w:t xml:space="preserve">COURSE DESCRIPTION:  </w:t>
      </w:r>
      <w:r>
        <w:rPr>
          <w:rFonts w:cs="Tahoma"/>
          <w:sz w:val="24"/>
          <w:szCs w:val="24"/>
        </w:rPr>
        <w:t>Sports &amp; Entertainment Marketing is a business course designed to use today’s broad based athletic, sports and entertainment dynamic as a foundation for students to learn communications skills in concert with advertising, sales, marketing, and media development.  Students will learn how to develop marketing strategies with a focus on advertising media targeted at the world of college and professional athletics and major entertainment venues.  The final project for the class will consist of student developed multi-media presentations for the marketing of a professional athletic team or major entertainment attraction.  Internet marketing activities will include learning how to utilize Google research and marketing tools and how to market and sell items with on-line auction tools including actual set-up and live sales on E-Bay.</w:t>
      </w:r>
    </w:p>
    <w:p w14:paraId="4CB4F60C" w14:textId="192CABFC" w:rsidR="00DD792C" w:rsidRDefault="00DD792C" w:rsidP="00E87B8E">
      <w:pPr>
        <w:spacing w:after="0" w:line="240" w:lineRule="auto"/>
        <w:jc w:val="center"/>
        <w:rPr>
          <w:b/>
          <w:color w:val="0070C0"/>
          <w:sz w:val="44"/>
          <w:szCs w:val="44"/>
        </w:rPr>
      </w:pPr>
      <w:r>
        <w:rPr>
          <w:b/>
          <w:color w:val="0070C0"/>
          <w:sz w:val="44"/>
          <w:szCs w:val="44"/>
        </w:rPr>
        <w:br w:type="page"/>
      </w:r>
    </w:p>
    <w:p w14:paraId="4951248A" w14:textId="77777777" w:rsidR="0070789E" w:rsidRDefault="0070789E" w:rsidP="0070789E">
      <w:pPr>
        <w:spacing w:after="0" w:line="240" w:lineRule="auto"/>
        <w:jc w:val="center"/>
        <w:rPr>
          <w:b/>
          <w:color w:val="FFC000"/>
          <w:sz w:val="44"/>
          <w:szCs w:val="44"/>
        </w:rPr>
      </w:pPr>
      <w:r>
        <w:rPr>
          <w:b/>
          <w:color w:val="FFC000"/>
          <w:sz w:val="44"/>
          <w:szCs w:val="44"/>
        </w:rPr>
        <w:lastRenderedPageBreak/>
        <w:t xml:space="preserve">Work-Based Learning </w:t>
      </w:r>
      <w:r w:rsidRPr="00770076">
        <w:rPr>
          <w:b/>
          <w:color w:val="FFC000"/>
          <w:sz w:val="44"/>
          <w:szCs w:val="44"/>
        </w:rPr>
        <w:t>Experience</w:t>
      </w:r>
    </w:p>
    <w:p w14:paraId="48F3AFFA" w14:textId="77777777" w:rsidR="0070789E" w:rsidRPr="00770076" w:rsidRDefault="0070789E" w:rsidP="0070789E">
      <w:pPr>
        <w:spacing w:line="240" w:lineRule="auto"/>
        <w:jc w:val="center"/>
        <w:rPr>
          <w:b/>
          <w:color w:val="FFC000"/>
          <w:sz w:val="44"/>
          <w:szCs w:val="44"/>
        </w:rPr>
      </w:pPr>
      <w:r>
        <w:rPr>
          <w:noProof/>
        </w:rPr>
        <w:drawing>
          <wp:anchor distT="0" distB="0" distL="114300" distR="114300" simplePos="0" relativeHeight="251668480" behindDoc="0" locked="0" layoutInCell="1" allowOverlap="1" wp14:anchorId="33DABA94" wp14:editId="69349C00">
            <wp:simplePos x="0" y="0"/>
            <wp:positionH relativeFrom="margin">
              <wp:align>center</wp:align>
            </wp:positionH>
            <wp:positionV relativeFrom="paragraph">
              <wp:posOffset>234315</wp:posOffset>
            </wp:positionV>
            <wp:extent cx="2857500" cy="1838325"/>
            <wp:effectExtent l="0" t="0" r="0" b="9525"/>
            <wp:wrapSquare wrapText="bothSides"/>
            <wp:docPr id="2" name="Picture 2" descr="College and Career - Scholarship Information / Work 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nd Career - Scholarship Information / Work Based Lear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anchor>
        </w:drawing>
      </w:r>
    </w:p>
    <w:p w14:paraId="47B2EE99" w14:textId="77777777" w:rsidR="0070789E" w:rsidRDefault="0070789E" w:rsidP="0070789E">
      <w:pPr>
        <w:spacing w:line="360" w:lineRule="auto"/>
        <w:jc w:val="center"/>
        <w:rPr>
          <w:b/>
          <w:noProof/>
          <w:sz w:val="44"/>
          <w:szCs w:val="44"/>
        </w:rPr>
      </w:pPr>
    </w:p>
    <w:p w14:paraId="36784930" w14:textId="77777777" w:rsidR="0070789E" w:rsidRPr="00BB6FA3" w:rsidRDefault="0070789E" w:rsidP="0070789E">
      <w:pPr>
        <w:spacing w:after="0" w:line="240" w:lineRule="auto"/>
        <w:jc w:val="center"/>
        <w:rPr>
          <w:b/>
          <w:sz w:val="28"/>
          <w:szCs w:val="28"/>
        </w:rPr>
      </w:pPr>
    </w:p>
    <w:p w14:paraId="3F9C759A" w14:textId="77777777" w:rsidR="0070789E" w:rsidRDefault="0070789E" w:rsidP="0070789E">
      <w:pPr>
        <w:spacing w:after="0" w:line="240" w:lineRule="auto"/>
        <w:rPr>
          <w:rFonts w:cs="Tahoma"/>
          <w:sz w:val="28"/>
          <w:szCs w:val="28"/>
        </w:rPr>
      </w:pPr>
    </w:p>
    <w:p w14:paraId="70587381" w14:textId="77777777" w:rsidR="0070789E" w:rsidRDefault="0070789E" w:rsidP="0070789E">
      <w:pPr>
        <w:spacing w:after="0" w:line="240" w:lineRule="auto"/>
        <w:rPr>
          <w:rFonts w:cs="Tahoma"/>
          <w:sz w:val="28"/>
          <w:szCs w:val="28"/>
        </w:rPr>
      </w:pPr>
    </w:p>
    <w:p w14:paraId="0C53FE8C" w14:textId="77777777" w:rsidR="0070789E" w:rsidRDefault="0070789E" w:rsidP="0070789E">
      <w:pPr>
        <w:spacing w:after="0" w:line="240" w:lineRule="auto"/>
        <w:rPr>
          <w:rFonts w:cs="Tahoma"/>
          <w:sz w:val="28"/>
          <w:szCs w:val="28"/>
        </w:rPr>
      </w:pPr>
    </w:p>
    <w:p w14:paraId="0D58FCE1" w14:textId="77777777" w:rsidR="0070789E" w:rsidRDefault="0070789E" w:rsidP="0070789E">
      <w:pPr>
        <w:spacing w:after="0" w:line="240" w:lineRule="auto"/>
        <w:rPr>
          <w:rFonts w:cs="Tahoma"/>
          <w:sz w:val="28"/>
          <w:szCs w:val="28"/>
        </w:rPr>
      </w:pPr>
    </w:p>
    <w:p w14:paraId="29EA0A2C" w14:textId="77777777" w:rsidR="0070789E" w:rsidRDefault="0070789E" w:rsidP="0070789E">
      <w:pPr>
        <w:spacing w:after="0" w:line="240" w:lineRule="auto"/>
        <w:rPr>
          <w:rFonts w:cs="Tahoma"/>
          <w:sz w:val="28"/>
          <w:szCs w:val="28"/>
        </w:rPr>
      </w:pPr>
    </w:p>
    <w:p w14:paraId="129509F0" w14:textId="77777777" w:rsidR="0070789E" w:rsidRDefault="0070789E" w:rsidP="0070789E">
      <w:pPr>
        <w:spacing w:after="0" w:line="240" w:lineRule="auto"/>
        <w:rPr>
          <w:rFonts w:cs="Tahoma"/>
          <w:sz w:val="28"/>
          <w:szCs w:val="28"/>
        </w:rPr>
      </w:pPr>
      <w:r w:rsidRPr="00BB6FA3">
        <w:rPr>
          <w:rFonts w:cs="Tahoma"/>
          <w:sz w:val="28"/>
          <w:szCs w:val="28"/>
        </w:rPr>
        <w:t>ELECTIVE:</w:t>
      </w:r>
      <w:r w:rsidRPr="00BB6FA3">
        <w:rPr>
          <w:rFonts w:cs="Tahoma"/>
          <w:sz w:val="28"/>
          <w:szCs w:val="28"/>
        </w:rPr>
        <w:tab/>
      </w:r>
      <w:r w:rsidRPr="00BB6FA3">
        <w:rPr>
          <w:rFonts w:cs="Tahoma"/>
          <w:sz w:val="28"/>
          <w:szCs w:val="28"/>
        </w:rPr>
        <w:tab/>
        <w:t>Open to all students currently enrolled or who have been</w:t>
      </w:r>
      <w:r>
        <w:rPr>
          <w:rFonts w:cs="Tahoma"/>
          <w:sz w:val="28"/>
          <w:szCs w:val="28"/>
        </w:rPr>
        <w:t xml:space="preserve">  </w:t>
      </w:r>
    </w:p>
    <w:p w14:paraId="7AAAE864" w14:textId="77777777" w:rsidR="0070789E" w:rsidRDefault="0070789E" w:rsidP="0070789E">
      <w:pPr>
        <w:spacing w:after="0" w:line="240" w:lineRule="auto"/>
        <w:rPr>
          <w:rFonts w:cs="Tahoma"/>
          <w:sz w:val="28"/>
          <w:szCs w:val="28"/>
        </w:rPr>
      </w:pPr>
      <w:r>
        <w:rPr>
          <w:rFonts w:cs="Tahoma"/>
          <w:sz w:val="28"/>
          <w:szCs w:val="28"/>
        </w:rPr>
        <w:t xml:space="preserve">                                   enrolled </w:t>
      </w:r>
      <w:r w:rsidRPr="00BB6FA3">
        <w:rPr>
          <w:rFonts w:cs="Tahoma"/>
          <w:sz w:val="28"/>
          <w:szCs w:val="28"/>
        </w:rPr>
        <w:t xml:space="preserve">in a career, technical, business, or agriculture education </w:t>
      </w:r>
    </w:p>
    <w:p w14:paraId="09A24AFA" w14:textId="77777777" w:rsidR="0070789E" w:rsidRPr="00BB6FA3" w:rsidRDefault="0070789E" w:rsidP="0070789E">
      <w:pPr>
        <w:spacing w:after="0" w:line="240" w:lineRule="auto"/>
        <w:rPr>
          <w:rFonts w:cs="Tahoma"/>
          <w:sz w:val="28"/>
          <w:szCs w:val="28"/>
        </w:rPr>
      </w:pPr>
      <w:r>
        <w:rPr>
          <w:rFonts w:cs="Tahoma"/>
          <w:sz w:val="28"/>
          <w:szCs w:val="28"/>
        </w:rPr>
        <w:t xml:space="preserve">                                   </w:t>
      </w:r>
      <w:r w:rsidRPr="00BB6FA3">
        <w:rPr>
          <w:rFonts w:cs="Tahoma"/>
          <w:sz w:val="28"/>
          <w:szCs w:val="28"/>
        </w:rPr>
        <w:t>program.</w:t>
      </w:r>
    </w:p>
    <w:p w14:paraId="32231C08" w14:textId="77777777" w:rsidR="0070789E" w:rsidRPr="00BB6FA3" w:rsidRDefault="0070789E" w:rsidP="0070789E">
      <w:pPr>
        <w:spacing w:after="0" w:line="240" w:lineRule="auto"/>
        <w:rPr>
          <w:rFonts w:cs="Tahoma"/>
          <w:sz w:val="28"/>
          <w:szCs w:val="28"/>
        </w:rPr>
      </w:pPr>
      <w:r w:rsidRPr="00BB6FA3">
        <w:rPr>
          <w:rFonts w:cs="Tahoma"/>
          <w:sz w:val="28"/>
          <w:szCs w:val="28"/>
        </w:rPr>
        <w:t>CREDIT:  1</w:t>
      </w:r>
      <w:r w:rsidRPr="00BB6FA3">
        <w:rPr>
          <w:rFonts w:cs="Tahoma"/>
          <w:sz w:val="28"/>
          <w:szCs w:val="28"/>
        </w:rPr>
        <w:tab/>
      </w:r>
      <w:r w:rsidRPr="00BB6FA3">
        <w:rPr>
          <w:rFonts w:cs="Tahoma"/>
          <w:sz w:val="28"/>
          <w:szCs w:val="28"/>
        </w:rPr>
        <w:tab/>
        <w:t xml:space="preserve">Upon completion of </w:t>
      </w:r>
      <w:r>
        <w:rPr>
          <w:rFonts w:cs="Tahoma"/>
          <w:sz w:val="28"/>
          <w:szCs w:val="28"/>
        </w:rPr>
        <w:t>18</w:t>
      </w:r>
      <w:r w:rsidRPr="00BB6FA3">
        <w:rPr>
          <w:rFonts w:cs="Tahoma"/>
          <w:sz w:val="28"/>
          <w:szCs w:val="28"/>
        </w:rPr>
        <w:t xml:space="preserve">0 clock hours of approved on-the-job </w:t>
      </w:r>
      <w:r>
        <w:rPr>
          <w:rFonts w:cs="Tahoma"/>
          <w:sz w:val="28"/>
          <w:szCs w:val="28"/>
        </w:rPr>
        <w:tab/>
      </w:r>
      <w:r>
        <w:rPr>
          <w:rFonts w:cs="Tahoma"/>
          <w:sz w:val="28"/>
          <w:szCs w:val="28"/>
        </w:rPr>
        <w:tab/>
      </w:r>
      <w:r w:rsidRPr="00BB6FA3">
        <w:rPr>
          <w:rFonts w:cs="Tahoma"/>
          <w:sz w:val="28"/>
          <w:szCs w:val="28"/>
        </w:rPr>
        <w:tab/>
      </w:r>
      <w:r w:rsidRPr="00BB6FA3">
        <w:rPr>
          <w:rFonts w:cs="Tahoma"/>
          <w:sz w:val="28"/>
          <w:szCs w:val="28"/>
        </w:rPr>
        <w:tab/>
        <w:t xml:space="preserve">training.  Students may receive ½ credit for </w:t>
      </w:r>
      <w:r>
        <w:rPr>
          <w:rFonts w:cs="Tahoma"/>
          <w:sz w:val="28"/>
          <w:szCs w:val="28"/>
        </w:rPr>
        <w:t>9</w:t>
      </w:r>
      <w:r w:rsidRPr="00BB6FA3">
        <w:rPr>
          <w:rFonts w:cs="Tahoma"/>
          <w:sz w:val="28"/>
          <w:szCs w:val="28"/>
        </w:rPr>
        <w:t>0 hours of OJT.</w:t>
      </w:r>
    </w:p>
    <w:p w14:paraId="07F73620" w14:textId="77777777" w:rsidR="0070789E" w:rsidRPr="00BB6FA3" w:rsidRDefault="0070789E" w:rsidP="0070789E">
      <w:pPr>
        <w:spacing w:after="0" w:line="240" w:lineRule="auto"/>
        <w:rPr>
          <w:rFonts w:cs="Tahoma"/>
          <w:sz w:val="28"/>
          <w:szCs w:val="28"/>
        </w:rPr>
      </w:pPr>
      <w:r w:rsidRPr="00BB6FA3">
        <w:rPr>
          <w:rFonts w:cs="Tahoma"/>
          <w:sz w:val="28"/>
          <w:szCs w:val="28"/>
        </w:rPr>
        <w:t xml:space="preserve">PREREQUISITES:  </w:t>
      </w:r>
      <w:r w:rsidRPr="00BB6FA3">
        <w:rPr>
          <w:rFonts w:cs="Tahoma"/>
          <w:sz w:val="28"/>
          <w:szCs w:val="28"/>
        </w:rPr>
        <w:tab/>
        <w:t>Past or present enrollment in a Career/Tech. class</w:t>
      </w:r>
    </w:p>
    <w:p w14:paraId="31E42D96" w14:textId="77777777" w:rsidR="0070789E" w:rsidRDefault="0070789E" w:rsidP="0070789E">
      <w:pPr>
        <w:spacing w:after="0"/>
        <w:rPr>
          <w:rFonts w:ascii="Tahoma" w:hAnsi="Tahoma" w:cs="Tahoma"/>
        </w:rPr>
      </w:pPr>
    </w:p>
    <w:p w14:paraId="19B5A3AB" w14:textId="77777777" w:rsidR="0070789E" w:rsidRPr="00BB6FA3" w:rsidRDefault="0070789E" w:rsidP="0070789E">
      <w:pPr>
        <w:spacing w:after="0" w:line="240" w:lineRule="auto"/>
        <w:jc w:val="both"/>
        <w:rPr>
          <w:rFonts w:cs="Tahoma"/>
          <w:b/>
          <w:sz w:val="24"/>
          <w:szCs w:val="24"/>
        </w:rPr>
      </w:pPr>
      <w:r w:rsidRPr="00CC2936">
        <w:rPr>
          <w:rFonts w:ascii="Tahoma" w:hAnsi="Tahoma" w:cs="Tahoma"/>
          <w:b/>
        </w:rPr>
        <w:t>(</w:t>
      </w:r>
      <w:r>
        <w:rPr>
          <w:rFonts w:cs="Tahoma"/>
          <w:b/>
          <w:sz w:val="24"/>
          <w:szCs w:val="24"/>
        </w:rPr>
        <w:t>Work-Based Learning</w:t>
      </w:r>
      <w:r w:rsidRPr="00BB6FA3">
        <w:rPr>
          <w:rFonts w:cs="Tahoma"/>
          <w:b/>
          <w:sz w:val="24"/>
          <w:szCs w:val="24"/>
        </w:rPr>
        <w:t xml:space="preserve"> </w:t>
      </w:r>
      <w:r>
        <w:rPr>
          <w:rFonts w:cs="Tahoma"/>
          <w:b/>
          <w:sz w:val="24"/>
          <w:szCs w:val="24"/>
        </w:rPr>
        <w:t xml:space="preserve">Experiences </w:t>
      </w:r>
      <w:r w:rsidRPr="00BB6FA3">
        <w:rPr>
          <w:rFonts w:cs="Tahoma"/>
          <w:b/>
          <w:sz w:val="24"/>
          <w:szCs w:val="24"/>
        </w:rPr>
        <w:t>cannot be used to meet one of the five class requirements!)</w:t>
      </w:r>
    </w:p>
    <w:p w14:paraId="6854983B" w14:textId="77777777" w:rsidR="0070789E" w:rsidRDefault="0070789E" w:rsidP="0070789E">
      <w:pPr>
        <w:spacing w:after="0" w:line="240" w:lineRule="auto"/>
        <w:jc w:val="both"/>
        <w:rPr>
          <w:rFonts w:cs="Tahoma"/>
          <w:sz w:val="24"/>
          <w:szCs w:val="24"/>
        </w:rPr>
      </w:pPr>
      <w:r>
        <w:rPr>
          <w:rFonts w:cs="Tahoma"/>
          <w:sz w:val="24"/>
          <w:szCs w:val="24"/>
        </w:rPr>
        <w:t>The Work-Based Learning Experience Program</w:t>
      </w:r>
      <w:r w:rsidRPr="00BB6FA3">
        <w:rPr>
          <w:rFonts w:cs="Tahoma"/>
          <w:sz w:val="24"/>
          <w:szCs w:val="24"/>
        </w:rPr>
        <w:t xml:space="preserve"> is designed to provide students with on-the-job training and practical experience in addition to a comprehensive high school education.  Students work at jobs relating to their individual career interests and are supervised by their employer and coordinator/instructors that also complete evaluations on each student’s work performance.  Students are paid so they can earn and learn at the same time.  Students should average about </w:t>
      </w:r>
      <w:r>
        <w:rPr>
          <w:rFonts w:cs="Tahoma"/>
          <w:sz w:val="24"/>
          <w:szCs w:val="24"/>
        </w:rPr>
        <w:t>5</w:t>
      </w:r>
      <w:r w:rsidRPr="00BB6FA3">
        <w:rPr>
          <w:rFonts w:cs="Tahoma"/>
          <w:sz w:val="24"/>
          <w:szCs w:val="24"/>
        </w:rPr>
        <w:t xml:space="preserve"> hours per week; </w:t>
      </w:r>
      <w:r>
        <w:rPr>
          <w:rFonts w:cs="Tahoma"/>
          <w:sz w:val="24"/>
          <w:szCs w:val="24"/>
        </w:rPr>
        <w:t>18</w:t>
      </w:r>
      <w:r w:rsidRPr="00BB6FA3">
        <w:rPr>
          <w:rFonts w:cs="Tahoma"/>
          <w:sz w:val="24"/>
          <w:szCs w:val="24"/>
        </w:rPr>
        <w:t>0 hours during the school year for one credit.</w:t>
      </w:r>
    </w:p>
    <w:p w14:paraId="106109B8" w14:textId="77777777" w:rsidR="0070789E" w:rsidRPr="00BB6FA3" w:rsidRDefault="0070789E" w:rsidP="0070789E">
      <w:pPr>
        <w:spacing w:after="0" w:line="240" w:lineRule="auto"/>
        <w:jc w:val="both"/>
        <w:rPr>
          <w:rFonts w:cs="Tahoma"/>
          <w:sz w:val="24"/>
          <w:szCs w:val="24"/>
        </w:rPr>
      </w:pPr>
    </w:p>
    <w:p w14:paraId="75BE9C1A" w14:textId="77777777" w:rsidR="0070789E" w:rsidRDefault="0070789E" w:rsidP="0070789E">
      <w:pPr>
        <w:spacing w:after="0" w:line="240" w:lineRule="auto"/>
        <w:jc w:val="both"/>
        <w:rPr>
          <w:rFonts w:cs="Tahoma"/>
          <w:sz w:val="24"/>
          <w:szCs w:val="24"/>
        </w:rPr>
      </w:pPr>
      <w:r w:rsidRPr="00BB6FA3">
        <w:rPr>
          <w:rFonts w:cs="Tahoma"/>
          <w:sz w:val="24"/>
          <w:szCs w:val="24"/>
        </w:rPr>
        <w:t xml:space="preserve">Variations of the work experience program are available to students involved with special services and are coordinated by the Center staff.  A Work Experience Program may be approved for students who have not taken a Career/Tech. class as approved by the Center Director and Home School Principal.  </w:t>
      </w:r>
    </w:p>
    <w:p w14:paraId="2C777D7E" w14:textId="77777777" w:rsidR="0070789E" w:rsidRDefault="0070789E" w:rsidP="0070789E">
      <w:pPr>
        <w:spacing w:after="0" w:line="240" w:lineRule="auto"/>
        <w:jc w:val="both"/>
        <w:rPr>
          <w:rFonts w:cs="Tahoma"/>
          <w:sz w:val="24"/>
          <w:szCs w:val="24"/>
        </w:rPr>
      </w:pPr>
      <w:r>
        <w:rPr>
          <w:rFonts w:cs="Tahoma"/>
          <w:sz w:val="24"/>
          <w:szCs w:val="24"/>
        </w:rPr>
        <w:t xml:space="preserve">     </w:t>
      </w:r>
    </w:p>
    <w:p w14:paraId="7F1621E9" w14:textId="77777777" w:rsidR="0070789E" w:rsidRDefault="0070789E" w:rsidP="0070789E">
      <w:pPr>
        <w:spacing w:after="0" w:line="240" w:lineRule="auto"/>
        <w:jc w:val="both"/>
        <w:rPr>
          <w:rFonts w:cs="Tahoma"/>
          <w:sz w:val="24"/>
          <w:szCs w:val="24"/>
        </w:rPr>
      </w:pPr>
      <w:r w:rsidRPr="00BB6FA3">
        <w:rPr>
          <w:rFonts w:cs="Tahoma"/>
          <w:sz w:val="24"/>
          <w:szCs w:val="24"/>
        </w:rPr>
        <w:t>The following guidelines are provided to give students intere</w:t>
      </w:r>
      <w:r>
        <w:rPr>
          <w:rFonts w:cs="Tahoma"/>
          <w:sz w:val="24"/>
          <w:szCs w:val="24"/>
        </w:rPr>
        <w:t xml:space="preserve">sted in or involved in the Work-Based Learning </w:t>
      </w:r>
      <w:r w:rsidRPr="00BB6FA3">
        <w:rPr>
          <w:rFonts w:cs="Tahoma"/>
          <w:sz w:val="24"/>
          <w:szCs w:val="24"/>
        </w:rPr>
        <w:t>Experience Program a list of expectations and requirements for successful involvement and completion of the program.</w:t>
      </w:r>
    </w:p>
    <w:p w14:paraId="0F1FF15E" w14:textId="77777777" w:rsidR="0070789E" w:rsidRPr="00BB6FA3" w:rsidRDefault="0070789E" w:rsidP="0070789E">
      <w:pPr>
        <w:spacing w:after="0" w:line="240" w:lineRule="auto"/>
        <w:jc w:val="both"/>
        <w:rPr>
          <w:rFonts w:cs="Tahoma"/>
          <w:sz w:val="24"/>
          <w:szCs w:val="24"/>
        </w:rPr>
      </w:pPr>
    </w:p>
    <w:p w14:paraId="577B513A"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1)</w:t>
      </w:r>
      <w:r w:rsidRPr="00BB6FA3">
        <w:rPr>
          <w:rFonts w:cs="Tahoma"/>
          <w:sz w:val="24"/>
          <w:szCs w:val="24"/>
        </w:rPr>
        <w:tab/>
        <w:t xml:space="preserve">All students must be in attendance and registered on a </w:t>
      </w:r>
      <w:r>
        <w:rPr>
          <w:rFonts w:cs="Tahoma"/>
          <w:sz w:val="24"/>
          <w:szCs w:val="24"/>
        </w:rPr>
        <w:t>full-time</w:t>
      </w:r>
      <w:r w:rsidRPr="00BB6FA3">
        <w:rPr>
          <w:rFonts w:cs="Tahoma"/>
          <w:sz w:val="24"/>
          <w:szCs w:val="24"/>
        </w:rPr>
        <w:t xml:space="preserve"> basis.  For seniors</w:t>
      </w:r>
      <w:r>
        <w:rPr>
          <w:rFonts w:cs="Tahoma"/>
          <w:sz w:val="24"/>
          <w:szCs w:val="24"/>
        </w:rPr>
        <w:t>,</w:t>
      </w:r>
      <w:r w:rsidRPr="00BB6FA3">
        <w:rPr>
          <w:rFonts w:cs="Tahoma"/>
          <w:sz w:val="24"/>
          <w:szCs w:val="24"/>
        </w:rPr>
        <w:t xml:space="preserve"> one registered period per day may be for a qualified work</w:t>
      </w:r>
      <w:r>
        <w:rPr>
          <w:rFonts w:cs="Tahoma"/>
          <w:sz w:val="24"/>
          <w:szCs w:val="24"/>
        </w:rPr>
        <w:t>-based learning</w:t>
      </w:r>
      <w:r w:rsidRPr="00BB6FA3">
        <w:rPr>
          <w:rFonts w:cs="Tahoma"/>
          <w:sz w:val="24"/>
          <w:szCs w:val="24"/>
        </w:rPr>
        <w:t xml:space="preserve"> experience component. Release from school will be granted for one period per day as part of that experience.</w:t>
      </w:r>
    </w:p>
    <w:p w14:paraId="30E8131C"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2)</w:t>
      </w:r>
      <w:r w:rsidRPr="00BB6FA3">
        <w:rPr>
          <w:rFonts w:cs="Tahoma"/>
          <w:sz w:val="24"/>
          <w:szCs w:val="24"/>
        </w:rPr>
        <w:tab/>
        <w:t>For 9</w:t>
      </w:r>
      <w:r w:rsidRPr="00BB6FA3">
        <w:rPr>
          <w:rFonts w:cs="Tahoma"/>
          <w:sz w:val="24"/>
          <w:szCs w:val="24"/>
          <w:vertAlign w:val="superscript"/>
        </w:rPr>
        <w:t>th</w:t>
      </w:r>
      <w:r>
        <w:rPr>
          <w:rFonts w:cs="Tahoma"/>
          <w:sz w:val="24"/>
          <w:szCs w:val="24"/>
        </w:rPr>
        <w:t xml:space="preserve"> and</w:t>
      </w:r>
      <w:r w:rsidRPr="00BB6FA3">
        <w:rPr>
          <w:rFonts w:cs="Tahoma"/>
          <w:sz w:val="24"/>
          <w:szCs w:val="24"/>
        </w:rPr>
        <w:t xml:space="preserve"> 10</w:t>
      </w:r>
      <w:r>
        <w:rPr>
          <w:rFonts w:cs="Tahoma"/>
          <w:sz w:val="24"/>
          <w:szCs w:val="24"/>
          <w:vertAlign w:val="superscript"/>
        </w:rPr>
        <w:t xml:space="preserve">th </w:t>
      </w:r>
      <w:r>
        <w:rPr>
          <w:rFonts w:cs="Tahoma"/>
          <w:sz w:val="24"/>
          <w:szCs w:val="24"/>
        </w:rPr>
        <w:t>grade students</w:t>
      </w:r>
      <w:r w:rsidRPr="00BB6FA3">
        <w:rPr>
          <w:rFonts w:cs="Tahoma"/>
          <w:sz w:val="24"/>
          <w:szCs w:val="24"/>
        </w:rPr>
        <w:t xml:space="preserve">, </w:t>
      </w:r>
      <w:r w:rsidRPr="00BB6FA3">
        <w:rPr>
          <w:rFonts w:cs="Tahoma"/>
          <w:b/>
          <w:sz w:val="24"/>
          <w:szCs w:val="24"/>
        </w:rPr>
        <w:t>no release from school</w:t>
      </w:r>
      <w:r w:rsidRPr="00BB6FA3">
        <w:rPr>
          <w:rFonts w:cs="Tahoma"/>
          <w:sz w:val="24"/>
          <w:szCs w:val="24"/>
        </w:rPr>
        <w:t xml:space="preserve"> is permitted for </w:t>
      </w:r>
      <w:r>
        <w:rPr>
          <w:rFonts w:cs="Tahoma"/>
          <w:sz w:val="24"/>
          <w:szCs w:val="24"/>
        </w:rPr>
        <w:t xml:space="preserve">work-based learning </w:t>
      </w:r>
      <w:r w:rsidRPr="00BB6FA3">
        <w:rPr>
          <w:rFonts w:cs="Tahoma"/>
          <w:sz w:val="24"/>
          <w:szCs w:val="24"/>
        </w:rPr>
        <w:t>experience.  Juniors may be released from school only by special exception.  This exception must have approval</w:t>
      </w:r>
      <w:r>
        <w:rPr>
          <w:rFonts w:cs="Tahoma"/>
          <w:sz w:val="24"/>
          <w:szCs w:val="24"/>
        </w:rPr>
        <w:t xml:space="preserve"> from the home school principal</w:t>
      </w:r>
      <w:r w:rsidRPr="00BB6FA3">
        <w:rPr>
          <w:rFonts w:cs="Tahoma"/>
          <w:sz w:val="24"/>
          <w:szCs w:val="24"/>
        </w:rPr>
        <w:t xml:space="preserve"> and CTE Director.</w:t>
      </w:r>
    </w:p>
    <w:p w14:paraId="5231E85F"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lastRenderedPageBreak/>
        <w:t>3)</w:t>
      </w:r>
      <w:r w:rsidRPr="00BB6FA3">
        <w:rPr>
          <w:rFonts w:cs="Tahoma"/>
          <w:sz w:val="24"/>
          <w:szCs w:val="24"/>
        </w:rPr>
        <w:tab/>
        <w:t>Stud</w:t>
      </w:r>
      <w:r>
        <w:rPr>
          <w:rFonts w:cs="Tahoma"/>
          <w:sz w:val="24"/>
          <w:szCs w:val="24"/>
        </w:rPr>
        <w:t xml:space="preserve">ents must register for the Work-Based Learning Experience </w:t>
      </w:r>
      <w:r w:rsidRPr="00BB6FA3">
        <w:rPr>
          <w:rFonts w:cs="Tahoma"/>
          <w:sz w:val="24"/>
          <w:szCs w:val="24"/>
        </w:rPr>
        <w:t>Program just as they register for any other class with appropriate approval from parents and their high school principal.</w:t>
      </w:r>
    </w:p>
    <w:p w14:paraId="5FAC5E20"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4)</w:t>
      </w:r>
      <w:r w:rsidRPr="00BB6FA3">
        <w:rPr>
          <w:rFonts w:cs="Tahoma"/>
          <w:sz w:val="24"/>
          <w:szCs w:val="24"/>
        </w:rPr>
        <w:tab/>
        <w:t xml:space="preserve">Students are not to count on their credit from the </w:t>
      </w:r>
      <w:r>
        <w:rPr>
          <w:rFonts w:cs="Tahoma"/>
          <w:sz w:val="24"/>
          <w:szCs w:val="24"/>
        </w:rPr>
        <w:t>Work Based Learning Experience P</w:t>
      </w:r>
      <w:r w:rsidRPr="00BB6FA3">
        <w:rPr>
          <w:rFonts w:cs="Tahoma"/>
          <w:sz w:val="24"/>
          <w:szCs w:val="24"/>
        </w:rPr>
        <w:t>rogram in meeting their high school graduation requirements.  Loss of employment or a change in job availability will not be allowed to prevent a student from graduating from high school.</w:t>
      </w:r>
    </w:p>
    <w:p w14:paraId="72A3D4C1"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5</w:t>
      </w:r>
      <w:r>
        <w:rPr>
          <w:rFonts w:cs="Tahoma"/>
          <w:sz w:val="24"/>
          <w:szCs w:val="24"/>
        </w:rPr>
        <w:t>)</w:t>
      </w:r>
      <w:r>
        <w:rPr>
          <w:rFonts w:cs="Tahoma"/>
          <w:sz w:val="24"/>
          <w:szCs w:val="24"/>
        </w:rPr>
        <w:tab/>
        <w:t xml:space="preserve">Students enrolled in the Work-Based Learning </w:t>
      </w:r>
      <w:r w:rsidRPr="00BB6FA3">
        <w:rPr>
          <w:rFonts w:cs="Tahoma"/>
          <w:sz w:val="24"/>
          <w:szCs w:val="24"/>
        </w:rPr>
        <w:t xml:space="preserve">Experience Program are expected to maintain passing grades in school, maintain regular attendance and not allow their </w:t>
      </w:r>
      <w:r>
        <w:rPr>
          <w:rFonts w:cs="Tahoma"/>
          <w:sz w:val="24"/>
          <w:szCs w:val="24"/>
        </w:rPr>
        <w:t>out-of-school</w:t>
      </w:r>
      <w:r w:rsidRPr="00BB6FA3">
        <w:rPr>
          <w:rFonts w:cs="Tahoma"/>
          <w:sz w:val="24"/>
          <w:szCs w:val="24"/>
        </w:rPr>
        <w:t xml:space="preserve"> work to conflict with their educational program.</w:t>
      </w:r>
    </w:p>
    <w:p w14:paraId="1225D5DE"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6)</w:t>
      </w:r>
      <w:r w:rsidRPr="00BB6FA3">
        <w:rPr>
          <w:rFonts w:cs="Tahoma"/>
          <w:sz w:val="24"/>
          <w:szCs w:val="24"/>
        </w:rPr>
        <w:tab/>
        <w:t xml:space="preserve">Students who enroll in </w:t>
      </w:r>
      <w:r>
        <w:rPr>
          <w:rFonts w:cs="Tahoma"/>
          <w:sz w:val="24"/>
          <w:szCs w:val="24"/>
        </w:rPr>
        <w:t xml:space="preserve">the Work-Based Learning </w:t>
      </w:r>
      <w:r w:rsidRPr="00BB6FA3">
        <w:rPr>
          <w:rFonts w:cs="Tahoma"/>
          <w:sz w:val="24"/>
          <w:szCs w:val="24"/>
        </w:rPr>
        <w:t xml:space="preserve">Experience </w:t>
      </w:r>
      <w:r>
        <w:rPr>
          <w:rFonts w:cs="Tahoma"/>
          <w:sz w:val="24"/>
          <w:szCs w:val="24"/>
        </w:rPr>
        <w:t xml:space="preserve">Program </w:t>
      </w:r>
      <w:r w:rsidRPr="00BB6FA3">
        <w:rPr>
          <w:rFonts w:cs="Tahoma"/>
          <w:sz w:val="24"/>
          <w:szCs w:val="24"/>
        </w:rPr>
        <w:t xml:space="preserve">do not have to use school time to take part in the program, but may include </w:t>
      </w:r>
      <w:r>
        <w:rPr>
          <w:rFonts w:cs="Tahoma"/>
          <w:sz w:val="24"/>
          <w:szCs w:val="24"/>
        </w:rPr>
        <w:t>after-school</w:t>
      </w:r>
      <w:r w:rsidRPr="00BB6FA3">
        <w:rPr>
          <w:rFonts w:cs="Tahoma"/>
          <w:sz w:val="24"/>
          <w:szCs w:val="24"/>
        </w:rPr>
        <w:t xml:space="preserve"> or weekend hours in order to balance the time requirements of school, studies, extra-curricular involvement, and still enjoy a cooperative work experience job.</w:t>
      </w:r>
    </w:p>
    <w:p w14:paraId="508A72E6" w14:textId="77777777" w:rsidR="0070789E" w:rsidRPr="00BB6FA3" w:rsidRDefault="0070789E" w:rsidP="0070789E">
      <w:pPr>
        <w:spacing w:after="0" w:line="240" w:lineRule="auto"/>
        <w:ind w:left="720" w:hanging="720"/>
        <w:jc w:val="both"/>
        <w:rPr>
          <w:rFonts w:cs="Tahoma"/>
          <w:sz w:val="24"/>
          <w:szCs w:val="24"/>
        </w:rPr>
      </w:pPr>
      <w:r w:rsidRPr="00BB6FA3">
        <w:rPr>
          <w:rFonts w:cs="Tahoma"/>
          <w:sz w:val="24"/>
          <w:szCs w:val="24"/>
        </w:rPr>
        <w:t>7)</w:t>
      </w:r>
      <w:r w:rsidRPr="00BB6FA3">
        <w:rPr>
          <w:rFonts w:cs="Tahoma"/>
          <w:sz w:val="24"/>
          <w:szCs w:val="24"/>
        </w:rPr>
        <w:tab/>
        <w:t xml:space="preserve">One unit of credit will be granted for </w:t>
      </w:r>
      <w:r>
        <w:rPr>
          <w:rFonts w:cs="Tahoma"/>
          <w:sz w:val="24"/>
          <w:szCs w:val="24"/>
        </w:rPr>
        <w:t xml:space="preserve">the </w:t>
      </w:r>
      <w:r w:rsidRPr="00BB6FA3">
        <w:rPr>
          <w:rFonts w:cs="Tahoma"/>
          <w:sz w:val="24"/>
          <w:szCs w:val="24"/>
        </w:rPr>
        <w:t>successful completion of all requirements of the Work</w:t>
      </w:r>
      <w:r>
        <w:rPr>
          <w:rFonts w:cs="Tahoma"/>
          <w:sz w:val="24"/>
          <w:szCs w:val="24"/>
        </w:rPr>
        <w:t>-Based Learning</w:t>
      </w:r>
      <w:r w:rsidRPr="00BB6FA3">
        <w:rPr>
          <w:rFonts w:cs="Tahoma"/>
          <w:sz w:val="24"/>
          <w:szCs w:val="24"/>
        </w:rPr>
        <w:t xml:space="preserve"> Experience Program.  A limit of one credit is placed upon a student for a work experience that takes place at one job station.  These requirements include:</w:t>
      </w:r>
    </w:p>
    <w:p w14:paraId="6A66C5CE" w14:textId="77777777" w:rsidR="0070789E" w:rsidRDefault="0070789E" w:rsidP="0070789E">
      <w:pPr>
        <w:spacing w:after="0" w:line="240" w:lineRule="auto"/>
        <w:ind w:left="2160" w:hanging="720"/>
        <w:jc w:val="both"/>
        <w:rPr>
          <w:rFonts w:cs="Tahoma"/>
          <w:sz w:val="24"/>
          <w:szCs w:val="24"/>
        </w:rPr>
      </w:pPr>
      <w:r w:rsidRPr="00BB6FA3">
        <w:rPr>
          <w:rFonts w:cs="Tahoma"/>
          <w:sz w:val="24"/>
          <w:szCs w:val="24"/>
        </w:rPr>
        <w:t>a.</w:t>
      </w:r>
      <w:r w:rsidRPr="00BB6FA3">
        <w:rPr>
          <w:rFonts w:cs="Tahoma"/>
          <w:sz w:val="24"/>
          <w:szCs w:val="24"/>
        </w:rPr>
        <w:tab/>
        <w:t>Students are receiving or have received instruction in a career, technical, business, or agriculture education program.</w:t>
      </w:r>
    </w:p>
    <w:p w14:paraId="03BF7164" w14:textId="77777777" w:rsidR="0070789E" w:rsidRDefault="0070789E" w:rsidP="0070789E">
      <w:pPr>
        <w:spacing w:after="0" w:line="240" w:lineRule="auto"/>
        <w:ind w:left="2160" w:hanging="720"/>
        <w:jc w:val="both"/>
        <w:rPr>
          <w:rFonts w:cs="Tahoma"/>
          <w:sz w:val="24"/>
          <w:szCs w:val="24"/>
        </w:rPr>
      </w:pPr>
      <w:r w:rsidRPr="00BB6FA3">
        <w:rPr>
          <w:rFonts w:cs="Tahoma"/>
          <w:sz w:val="24"/>
          <w:szCs w:val="24"/>
        </w:rPr>
        <w:t>b.</w:t>
      </w:r>
      <w:r w:rsidRPr="00BB6FA3">
        <w:rPr>
          <w:rFonts w:cs="Tahoma"/>
          <w:sz w:val="24"/>
          <w:szCs w:val="24"/>
        </w:rPr>
        <w:tab/>
      </w:r>
      <w:r>
        <w:rPr>
          <w:rFonts w:cs="Tahoma"/>
          <w:sz w:val="24"/>
          <w:szCs w:val="24"/>
        </w:rPr>
        <w:t>18</w:t>
      </w:r>
      <w:r w:rsidRPr="00BB6FA3">
        <w:rPr>
          <w:rFonts w:cs="Tahoma"/>
          <w:sz w:val="24"/>
          <w:szCs w:val="24"/>
        </w:rPr>
        <w:t xml:space="preserve">0 hours of work experience = 1 Credit.  This is an average of </w:t>
      </w:r>
      <w:r>
        <w:rPr>
          <w:rFonts w:cs="Tahoma"/>
          <w:sz w:val="24"/>
          <w:szCs w:val="24"/>
        </w:rPr>
        <w:t>5</w:t>
      </w:r>
      <w:r w:rsidRPr="00BB6FA3">
        <w:rPr>
          <w:rFonts w:cs="Tahoma"/>
          <w:sz w:val="24"/>
          <w:szCs w:val="24"/>
        </w:rPr>
        <w:t xml:space="preserve"> hours per week.</w:t>
      </w:r>
    </w:p>
    <w:p w14:paraId="626DBEFA" w14:textId="77777777" w:rsidR="0070789E" w:rsidRDefault="0070789E" w:rsidP="0070789E">
      <w:pPr>
        <w:spacing w:after="0" w:line="240" w:lineRule="auto"/>
        <w:ind w:left="2160" w:hanging="720"/>
        <w:jc w:val="both"/>
        <w:rPr>
          <w:rFonts w:cs="Tahoma"/>
          <w:sz w:val="24"/>
          <w:szCs w:val="24"/>
        </w:rPr>
      </w:pPr>
      <w:r w:rsidRPr="00BB6FA3">
        <w:rPr>
          <w:rFonts w:cs="Tahoma"/>
          <w:sz w:val="24"/>
          <w:szCs w:val="24"/>
        </w:rPr>
        <w:t>c.</w:t>
      </w:r>
      <w:r w:rsidRPr="00BB6FA3">
        <w:rPr>
          <w:rFonts w:cs="Tahoma"/>
          <w:sz w:val="24"/>
          <w:szCs w:val="24"/>
        </w:rPr>
        <w:tab/>
        <w:t xml:space="preserve">The </w:t>
      </w:r>
      <w:r>
        <w:rPr>
          <w:rFonts w:cs="Tahoma"/>
          <w:sz w:val="24"/>
          <w:szCs w:val="24"/>
        </w:rPr>
        <w:t>workstation</w:t>
      </w:r>
      <w:r w:rsidRPr="00BB6FA3">
        <w:rPr>
          <w:rFonts w:cs="Tahoma"/>
          <w:sz w:val="24"/>
          <w:szCs w:val="24"/>
        </w:rPr>
        <w:t>/job site conforms to state and federal wage and hour laws and regulations.</w:t>
      </w:r>
    </w:p>
    <w:p w14:paraId="274458C2" w14:textId="77777777" w:rsidR="0070789E" w:rsidRDefault="0070789E" w:rsidP="0070789E">
      <w:pPr>
        <w:spacing w:after="0" w:line="240" w:lineRule="auto"/>
        <w:ind w:left="720" w:firstLine="720"/>
        <w:jc w:val="both"/>
        <w:rPr>
          <w:rFonts w:cs="Tahoma"/>
          <w:sz w:val="24"/>
          <w:szCs w:val="24"/>
        </w:rPr>
      </w:pPr>
      <w:r w:rsidRPr="00BB6FA3">
        <w:rPr>
          <w:rFonts w:cs="Tahoma"/>
          <w:sz w:val="24"/>
          <w:szCs w:val="24"/>
        </w:rPr>
        <w:t>d.</w:t>
      </w:r>
      <w:r w:rsidRPr="00BB6FA3">
        <w:rPr>
          <w:rFonts w:cs="Tahoma"/>
          <w:sz w:val="24"/>
          <w:szCs w:val="24"/>
        </w:rPr>
        <w:tab/>
        <w:t>Students maintain the required wage and hour documentation.</w:t>
      </w:r>
    </w:p>
    <w:p w14:paraId="040DDF73" w14:textId="77777777" w:rsidR="0070789E" w:rsidRPr="00BB6FA3" w:rsidRDefault="0070789E" w:rsidP="0070789E">
      <w:pPr>
        <w:spacing w:after="0" w:line="240" w:lineRule="auto"/>
        <w:ind w:left="720" w:firstLine="720"/>
        <w:jc w:val="both"/>
        <w:rPr>
          <w:rFonts w:cs="Tahoma"/>
          <w:sz w:val="24"/>
          <w:szCs w:val="24"/>
        </w:rPr>
      </w:pPr>
    </w:p>
    <w:p w14:paraId="2341F182" w14:textId="77777777" w:rsidR="0070789E" w:rsidRPr="00BB6FA3" w:rsidRDefault="0070789E" w:rsidP="0070789E">
      <w:pPr>
        <w:spacing w:line="240" w:lineRule="auto"/>
        <w:jc w:val="both"/>
        <w:outlineLvl w:val="0"/>
        <w:rPr>
          <w:rFonts w:cs="Tahoma"/>
          <w:sz w:val="24"/>
          <w:szCs w:val="24"/>
        </w:rPr>
      </w:pPr>
      <w:r w:rsidRPr="00BB6FA3">
        <w:rPr>
          <w:rFonts w:cs="Tahoma"/>
          <w:sz w:val="24"/>
          <w:szCs w:val="24"/>
        </w:rPr>
        <w:t>Fulfilling the requirements set forth by the supervising teacher-coordinator.</w:t>
      </w:r>
    </w:p>
    <w:p w14:paraId="4CB4F630" w14:textId="77777777" w:rsidR="00BB6FA3" w:rsidRDefault="00BB6FA3" w:rsidP="00BB6FA3">
      <w:pPr>
        <w:spacing w:line="360" w:lineRule="auto"/>
        <w:rPr>
          <w:b/>
          <w:sz w:val="44"/>
          <w:szCs w:val="44"/>
        </w:rPr>
      </w:pPr>
    </w:p>
    <w:p w14:paraId="4CB4F631" w14:textId="77777777" w:rsidR="008D4F37" w:rsidRDefault="008D4F37" w:rsidP="00BB6FA3">
      <w:pPr>
        <w:spacing w:line="360" w:lineRule="auto"/>
        <w:rPr>
          <w:b/>
          <w:sz w:val="44"/>
          <w:szCs w:val="44"/>
        </w:rPr>
      </w:pPr>
    </w:p>
    <w:p w14:paraId="4CB4F632" w14:textId="77777777" w:rsidR="00866CE8" w:rsidRDefault="00866CE8" w:rsidP="00866CE8">
      <w:pPr>
        <w:spacing w:line="360" w:lineRule="auto"/>
        <w:jc w:val="center"/>
        <w:rPr>
          <w:b/>
          <w:color w:val="7030A0"/>
          <w:sz w:val="44"/>
          <w:szCs w:val="44"/>
        </w:rPr>
      </w:pPr>
    </w:p>
    <w:p w14:paraId="5B9A2B3C" w14:textId="77777777" w:rsidR="00C2092D" w:rsidRDefault="00C2092D" w:rsidP="00866CE8">
      <w:pPr>
        <w:spacing w:line="360" w:lineRule="auto"/>
        <w:jc w:val="center"/>
        <w:rPr>
          <w:b/>
          <w:color w:val="215868" w:themeColor="accent5" w:themeShade="80"/>
          <w:sz w:val="44"/>
          <w:szCs w:val="44"/>
        </w:rPr>
      </w:pPr>
    </w:p>
    <w:p w14:paraId="33BEA44E" w14:textId="77777777" w:rsidR="0070789E" w:rsidRDefault="0070789E" w:rsidP="00C2092D">
      <w:pPr>
        <w:spacing w:after="0" w:line="240" w:lineRule="auto"/>
        <w:jc w:val="center"/>
        <w:rPr>
          <w:b/>
          <w:color w:val="215868" w:themeColor="accent5" w:themeShade="80"/>
          <w:sz w:val="44"/>
          <w:szCs w:val="44"/>
        </w:rPr>
      </w:pPr>
    </w:p>
    <w:p w14:paraId="1223B6CB" w14:textId="77777777" w:rsidR="0070789E" w:rsidRDefault="0070789E" w:rsidP="00C2092D">
      <w:pPr>
        <w:spacing w:after="0" w:line="240" w:lineRule="auto"/>
        <w:jc w:val="center"/>
        <w:rPr>
          <w:b/>
          <w:color w:val="215868" w:themeColor="accent5" w:themeShade="80"/>
          <w:sz w:val="44"/>
          <w:szCs w:val="44"/>
        </w:rPr>
      </w:pPr>
    </w:p>
    <w:p w14:paraId="2A83408A" w14:textId="77777777" w:rsidR="0070789E" w:rsidRDefault="0070789E" w:rsidP="00C2092D">
      <w:pPr>
        <w:spacing w:after="0" w:line="240" w:lineRule="auto"/>
        <w:jc w:val="center"/>
        <w:rPr>
          <w:b/>
          <w:color w:val="215868" w:themeColor="accent5" w:themeShade="80"/>
          <w:sz w:val="44"/>
          <w:szCs w:val="44"/>
        </w:rPr>
      </w:pPr>
    </w:p>
    <w:p w14:paraId="7F0FF586" w14:textId="77777777" w:rsidR="0070789E" w:rsidRDefault="0070789E" w:rsidP="00C2092D">
      <w:pPr>
        <w:spacing w:after="0" w:line="240" w:lineRule="auto"/>
        <w:jc w:val="center"/>
        <w:rPr>
          <w:b/>
          <w:color w:val="215868" w:themeColor="accent5" w:themeShade="80"/>
          <w:sz w:val="44"/>
          <w:szCs w:val="44"/>
        </w:rPr>
      </w:pPr>
    </w:p>
    <w:p w14:paraId="4CB4F633" w14:textId="7B4AC90D" w:rsidR="00866CE8" w:rsidRDefault="00866CE8" w:rsidP="00C2092D">
      <w:pPr>
        <w:spacing w:after="0" w:line="240" w:lineRule="auto"/>
        <w:jc w:val="center"/>
        <w:rPr>
          <w:b/>
          <w:color w:val="215868" w:themeColor="accent5" w:themeShade="80"/>
          <w:sz w:val="44"/>
          <w:szCs w:val="44"/>
        </w:rPr>
      </w:pPr>
      <w:r w:rsidRPr="009254C0">
        <w:rPr>
          <w:b/>
          <w:color w:val="215868" w:themeColor="accent5" w:themeShade="80"/>
          <w:sz w:val="44"/>
          <w:szCs w:val="44"/>
        </w:rPr>
        <w:lastRenderedPageBreak/>
        <w:t>On-Line Companion Classes</w:t>
      </w:r>
    </w:p>
    <w:p w14:paraId="6091DD99" w14:textId="77777777" w:rsidR="00C2092D" w:rsidRPr="00C2092D" w:rsidRDefault="00C2092D" w:rsidP="00C2092D">
      <w:pPr>
        <w:spacing w:after="0" w:line="240" w:lineRule="auto"/>
        <w:jc w:val="both"/>
        <w:outlineLvl w:val="0"/>
        <w:rPr>
          <w:rFonts w:cs="Tahoma"/>
          <w:sz w:val="24"/>
          <w:szCs w:val="24"/>
        </w:rPr>
      </w:pPr>
    </w:p>
    <w:p w14:paraId="209E8ADE" w14:textId="5FFDB463" w:rsidR="00282848" w:rsidRDefault="00866CE8" w:rsidP="00C2092D">
      <w:pPr>
        <w:spacing w:after="0" w:line="240" w:lineRule="auto"/>
        <w:jc w:val="both"/>
        <w:outlineLvl w:val="0"/>
        <w:rPr>
          <w:rFonts w:cs="Tahoma"/>
          <w:sz w:val="24"/>
          <w:szCs w:val="24"/>
        </w:rPr>
      </w:pPr>
      <w:r w:rsidRPr="00C2092D">
        <w:rPr>
          <w:rFonts w:cs="Tahoma"/>
          <w:sz w:val="24"/>
          <w:szCs w:val="24"/>
        </w:rPr>
        <w:t xml:space="preserve">All work for these on-line classes are on the </w:t>
      </w:r>
      <w:r w:rsidR="002E05E2" w:rsidRPr="00C2092D">
        <w:rPr>
          <w:rFonts w:cs="Tahoma"/>
          <w:sz w:val="24"/>
          <w:szCs w:val="24"/>
        </w:rPr>
        <w:t>students’</w:t>
      </w:r>
      <w:r w:rsidRPr="00C2092D">
        <w:rPr>
          <w:rFonts w:cs="Tahoma"/>
          <w:sz w:val="24"/>
          <w:szCs w:val="24"/>
        </w:rPr>
        <w:t xml:space="preserve"> own time or as scheduled during a free period or during study hall.  Students are responsible to provide their own computer access and have a current and valid </w:t>
      </w:r>
      <w:r w:rsidR="00D515AF">
        <w:rPr>
          <w:rFonts w:cs="Tahoma"/>
          <w:sz w:val="24"/>
          <w:szCs w:val="24"/>
        </w:rPr>
        <w:t>k12.nd.us</w:t>
      </w:r>
      <w:r w:rsidRPr="00C2092D">
        <w:rPr>
          <w:rFonts w:cs="Tahoma"/>
          <w:sz w:val="24"/>
          <w:szCs w:val="24"/>
        </w:rPr>
        <w:t xml:space="preserve"> e-mail account</w:t>
      </w:r>
      <w:r w:rsidR="00282848">
        <w:rPr>
          <w:rFonts w:cs="Tahoma"/>
          <w:sz w:val="24"/>
          <w:szCs w:val="24"/>
        </w:rPr>
        <w:t>.</w:t>
      </w:r>
    </w:p>
    <w:p w14:paraId="22FE221E" w14:textId="0FD0BED7" w:rsidR="0070789E" w:rsidRDefault="0070789E" w:rsidP="00C2092D">
      <w:pPr>
        <w:spacing w:after="0" w:line="240" w:lineRule="auto"/>
        <w:jc w:val="both"/>
        <w:outlineLvl w:val="0"/>
        <w:rPr>
          <w:rFonts w:cs="Tahoma"/>
          <w:sz w:val="24"/>
          <w:szCs w:val="24"/>
        </w:rPr>
      </w:pPr>
    </w:p>
    <w:p w14:paraId="4F7C9362" w14:textId="77777777" w:rsidR="0070789E" w:rsidRPr="008D4F37" w:rsidRDefault="0070789E" w:rsidP="0070789E">
      <w:pPr>
        <w:spacing w:after="0" w:line="240" w:lineRule="auto"/>
        <w:jc w:val="both"/>
        <w:outlineLvl w:val="0"/>
        <w:rPr>
          <w:rFonts w:cs="Tahoma"/>
          <w:sz w:val="28"/>
          <w:szCs w:val="28"/>
        </w:rPr>
      </w:pPr>
      <w:r w:rsidRPr="004D248C">
        <w:rPr>
          <w:rFonts w:cs="Tahoma"/>
          <w:b/>
          <w:sz w:val="28"/>
          <w:szCs w:val="28"/>
        </w:rPr>
        <w:t>COURSE TITLE:</w:t>
      </w:r>
      <w:r w:rsidRPr="008D4F37">
        <w:rPr>
          <w:rFonts w:cs="Tahoma"/>
          <w:sz w:val="28"/>
          <w:szCs w:val="28"/>
        </w:rPr>
        <w:t xml:space="preserve">  </w:t>
      </w:r>
      <w:r>
        <w:rPr>
          <w:rFonts w:cs="Tahoma"/>
          <w:b/>
          <w:bCs/>
          <w:sz w:val="28"/>
          <w:szCs w:val="28"/>
        </w:rPr>
        <w:t>CONCEPTS OF FITNESS AND WELLNESS</w:t>
      </w:r>
    </w:p>
    <w:p w14:paraId="792EE99E" w14:textId="77777777" w:rsidR="0070789E" w:rsidRDefault="0070789E" w:rsidP="0070789E">
      <w:pPr>
        <w:spacing w:after="0" w:line="240" w:lineRule="auto"/>
        <w:jc w:val="both"/>
        <w:outlineLvl w:val="0"/>
        <w:rPr>
          <w:rFonts w:cs="Tahoma"/>
          <w:sz w:val="28"/>
          <w:szCs w:val="28"/>
        </w:rPr>
      </w:pPr>
      <w:r w:rsidRPr="008D4F37">
        <w:rPr>
          <w:rFonts w:cs="Tahoma"/>
          <w:sz w:val="28"/>
          <w:szCs w:val="28"/>
        </w:rPr>
        <w:t xml:space="preserve">Grades </w:t>
      </w:r>
      <w:r>
        <w:rPr>
          <w:rFonts w:cs="Tahoma"/>
          <w:sz w:val="28"/>
          <w:szCs w:val="28"/>
        </w:rPr>
        <w:t>11</w:t>
      </w:r>
      <w:r w:rsidRPr="008D4F37">
        <w:rPr>
          <w:rFonts w:cs="Tahoma"/>
          <w:sz w:val="28"/>
          <w:szCs w:val="28"/>
        </w:rPr>
        <w:t xml:space="preserve">-12; 1cr.; </w:t>
      </w:r>
      <w:r>
        <w:rPr>
          <w:rFonts w:cs="Tahoma"/>
          <w:sz w:val="28"/>
          <w:szCs w:val="28"/>
        </w:rPr>
        <w:t xml:space="preserve">36 </w:t>
      </w:r>
      <w:r w:rsidRPr="008D4F37">
        <w:rPr>
          <w:rFonts w:cs="Tahoma"/>
          <w:sz w:val="28"/>
          <w:szCs w:val="28"/>
        </w:rPr>
        <w:t>wks.</w:t>
      </w:r>
    </w:p>
    <w:p w14:paraId="17C55C7E" w14:textId="77777777" w:rsidR="0070789E" w:rsidRPr="008D4F37" w:rsidRDefault="0070789E" w:rsidP="0070789E">
      <w:pPr>
        <w:spacing w:after="0" w:line="240" w:lineRule="auto"/>
        <w:jc w:val="both"/>
        <w:outlineLvl w:val="0"/>
        <w:rPr>
          <w:rFonts w:cs="Tahoma"/>
          <w:sz w:val="28"/>
          <w:szCs w:val="28"/>
        </w:rPr>
      </w:pPr>
      <w:r>
        <w:rPr>
          <w:rFonts w:cs="Tahoma"/>
          <w:sz w:val="28"/>
          <w:szCs w:val="28"/>
        </w:rPr>
        <w:t>Prerequisites:  Medical and Health Sciences concurrent or previous enrollment</w:t>
      </w:r>
    </w:p>
    <w:p w14:paraId="097A1EA0" w14:textId="77777777" w:rsidR="0070789E" w:rsidRDefault="0070789E" w:rsidP="0070789E">
      <w:pPr>
        <w:spacing w:after="0" w:line="240" w:lineRule="auto"/>
        <w:jc w:val="both"/>
        <w:outlineLvl w:val="0"/>
        <w:rPr>
          <w:rFonts w:cs="Tahoma"/>
          <w:sz w:val="24"/>
          <w:szCs w:val="24"/>
        </w:rPr>
      </w:pPr>
      <w:r>
        <w:rPr>
          <w:rFonts w:cs="Tahoma"/>
          <w:b/>
          <w:sz w:val="24"/>
          <w:szCs w:val="24"/>
        </w:rPr>
        <w:br/>
      </w:r>
      <w:r w:rsidRPr="004D248C">
        <w:rPr>
          <w:rFonts w:cs="Tahoma"/>
          <w:sz w:val="24"/>
          <w:szCs w:val="24"/>
        </w:rPr>
        <w:t>COURSE DESCRIPTION:</w:t>
      </w:r>
      <w:r>
        <w:rPr>
          <w:rFonts w:cs="Tahoma"/>
          <w:b/>
          <w:sz w:val="24"/>
          <w:szCs w:val="24"/>
        </w:rPr>
        <w:t xml:space="preserve">  </w:t>
      </w:r>
      <w:r>
        <w:rPr>
          <w:rFonts w:cs="Tahoma"/>
          <w:sz w:val="24"/>
          <w:szCs w:val="24"/>
        </w:rPr>
        <w:t>A course designed for students of all ages that teaches the facts about exercise and physical fitness.  This course is designed to teach the student the role of physical activity in maintaining adequate health and improved quality of life.  Also, how to assess, develop and implement a completed lifetime fitness and wellness program and its components.  The course is designed to incorporate these ideas through lecture and activity.</w:t>
      </w:r>
    </w:p>
    <w:p w14:paraId="2CF5933A" w14:textId="77777777" w:rsidR="0070789E" w:rsidRDefault="0070789E" w:rsidP="0070789E">
      <w:pPr>
        <w:spacing w:after="0" w:line="240" w:lineRule="auto"/>
        <w:jc w:val="center"/>
        <w:outlineLvl w:val="0"/>
        <w:rPr>
          <w:rFonts w:cs="Tahoma"/>
          <w:sz w:val="24"/>
          <w:szCs w:val="24"/>
        </w:rPr>
      </w:pPr>
    </w:p>
    <w:p w14:paraId="641DED43" w14:textId="77777777" w:rsidR="0070789E" w:rsidRPr="008D4F37" w:rsidRDefault="0070789E" w:rsidP="0070789E">
      <w:pPr>
        <w:spacing w:after="0" w:line="240" w:lineRule="auto"/>
        <w:jc w:val="both"/>
        <w:outlineLvl w:val="0"/>
        <w:rPr>
          <w:rFonts w:cs="Tahoma"/>
          <w:sz w:val="28"/>
          <w:szCs w:val="28"/>
        </w:rPr>
      </w:pPr>
      <w:r w:rsidRPr="004D248C">
        <w:rPr>
          <w:rFonts w:cs="Tahoma"/>
          <w:b/>
          <w:sz w:val="28"/>
          <w:szCs w:val="28"/>
        </w:rPr>
        <w:t>COURSE TITLE:</w:t>
      </w:r>
      <w:r w:rsidRPr="008D4F37">
        <w:rPr>
          <w:rFonts w:cs="Tahoma"/>
          <w:sz w:val="28"/>
          <w:szCs w:val="28"/>
        </w:rPr>
        <w:t xml:space="preserve">  </w:t>
      </w:r>
      <w:r w:rsidRPr="008626EC">
        <w:rPr>
          <w:rFonts w:cs="Tahoma"/>
          <w:b/>
          <w:bCs/>
          <w:sz w:val="28"/>
          <w:szCs w:val="28"/>
        </w:rPr>
        <w:t>INTRODUCTION TO VETERINARY SCIENCE</w:t>
      </w:r>
    </w:p>
    <w:p w14:paraId="6B241155" w14:textId="77777777" w:rsidR="0070789E" w:rsidRPr="008D4F37" w:rsidRDefault="0070789E" w:rsidP="0070789E">
      <w:pPr>
        <w:spacing w:after="0" w:line="240" w:lineRule="auto"/>
        <w:jc w:val="both"/>
        <w:outlineLvl w:val="0"/>
        <w:rPr>
          <w:rFonts w:cs="Tahoma"/>
          <w:sz w:val="28"/>
          <w:szCs w:val="28"/>
        </w:rPr>
      </w:pPr>
      <w:r w:rsidRPr="008D4F37">
        <w:rPr>
          <w:rFonts w:cs="Tahoma"/>
          <w:sz w:val="28"/>
          <w:szCs w:val="28"/>
        </w:rPr>
        <w:t>Grades 10-12; 1/2 cr.; 18 wks.</w:t>
      </w:r>
    </w:p>
    <w:p w14:paraId="61B9DC98" w14:textId="77777777" w:rsidR="0070789E" w:rsidRDefault="0070789E" w:rsidP="0070789E">
      <w:pPr>
        <w:spacing w:after="0" w:line="240" w:lineRule="auto"/>
        <w:jc w:val="both"/>
        <w:rPr>
          <w:rFonts w:eastAsia="Calibri"/>
          <w:color w:val="000000"/>
          <w:sz w:val="24"/>
          <w:szCs w:val="24"/>
        </w:rPr>
      </w:pPr>
      <w:r>
        <w:rPr>
          <w:rFonts w:cs="Tahoma"/>
          <w:b/>
          <w:sz w:val="24"/>
          <w:szCs w:val="24"/>
        </w:rPr>
        <w:br/>
      </w:r>
      <w:r w:rsidRPr="004D248C">
        <w:rPr>
          <w:rFonts w:cs="Tahoma"/>
          <w:sz w:val="24"/>
          <w:szCs w:val="24"/>
        </w:rPr>
        <w:t>COURSE DESCRIPTION:</w:t>
      </w:r>
      <w:r w:rsidRPr="008D4F37">
        <w:rPr>
          <w:rFonts w:cs="Tahoma"/>
          <w:b/>
          <w:sz w:val="24"/>
          <w:szCs w:val="24"/>
        </w:rPr>
        <w:t xml:space="preserve">  </w:t>
      </w:r>
      <w:r>
        <w:rPr>
          <w:rFonts w:eastAsia="Calibri"/>
          <w:color w:val="000000"/>
          <w:sz w:val="24"/>
          <w:szCs w:val="24"/>
        </w:rPr>
        <w:t>In this course</w:t>
      </w:r>
      <w:r w:rsidRPr="008D4F37">
        <w:rPr>
          <w:rFonts w:eastAsia="Calibri"/>
          <w:color w:val="000000"/>
          <w:sz w:val="24"/>
          <w:szCs w:val="24"/>
        </w:rPr>
        <w:t xml:space="preserve">, you will be introduced to the basic concepts of veterinary medicine, primarily focusing on the different body systems of the major species of pets and domesticated agricultural animals. Each lesson will examine concepts in veterinary medicine that </w:t>
      </w:r>
      <w:r>
        <w:rPr>
          <w:rFonts w:eastAsia="Calibri"/>
          <w:color w:val="000000"/>
          <w:sz w:val="24"/>
          <w:szCs w:val="24"/>
        </w:rPr>
        <w:t>provide</w:t>
      </w:r>
      <w:r w:rsidRPr="008D4F37">
        <w:rPr>
          <w:rFonts w:eastAsia="Calibri"/>
          <w:color w:val="000000"/>
          <w:sz w:val="24"/>
          <w:szCs w:val="24"/>
        </w:rPr>
        <w:t xml:space="preserve"> </w:t>
      </w:r>
      <w:r>
        <w:rPr>
          <w:rFonts w:eastAsia="Calibri"/>
          <w:color w:val="000000"/>
          <w:sz w:val="24"/>
          <w:szCs w:val="24"/>
        </w:rPr>
        <w:t>the student</w:t>
      </w:r>
      <w:r w:rsidRPr="008D4F37">
        <w:rPr>
          <w:rFonts w:eastAsia="Calibri"/>
          <w:color w:val="000000"/>
          <w:sz w:val="24"/>
          <w:szCs w:val="24"/>
        </w:rPr>
        <w:t xml:space="preserve"> with a very broad understanding of </w:t>
      </w:r>
      <w:r>
        <w:rPr>
          <w:rFonts w:eastAsia="Calibri"/>
          <w:color w:val="000000"/>
          <w:sz w:val="24"/>
          <w:szCs w:val="24"/>
        </w:rPr>
        <w:t>today’s</w:t>
      </w:r>
      <w:r w:rsidRPr="008D4F37">
        <w:rPr>
          <w:rFonts w:eastAsia="Calibri"/>
          <w:color w:val="000000"/>
          <w:sz w:val="24"/>
          <w:szCs w:val="24"/>
        </w:rPr>
        <w:t xml:space="preserve"> field of veterinary science. </w:t>
      </w:r>
      <w:r>
        <w:rPr>
          <w:rFonts w:eastAsia="Calibri"/>
          <w:color w:val="000000"/>
          <w:sz w:val="24"/>
          <w:szCs w:val="24"/>
        </w:rPr>
        <w:t>The final lesson is a career research project which gives students the opportunity to investigate a specific career in veterinary medicine.</w:t>
      </w:r>
    </w:p>
    <w:p w14:paraId="325090A8" w14:textId="77777777" w:rsidR="0070789E" w:rsidRDefault="0070789E" w:rsidP="0070789E">
      <w:pPr>
        <w:spacing w:after="0" w:line="240" w:lineRule="auto"/>
        <w:jc w:val="both"/>
        <w:rPr>
          <w:rFonts w:eastAsia="Calibri"/>
          <w:color w:val="000000"/>
          <w:sz w:val="24"/>
          <w:szCs w:val="24"/>
        </w:rPr>
      </w:pPr>
    </w:p>
    <w:p w14:paraId="57CA43EA" w14:textId="77777777" w:rsidR="0070789E" w:rsidRPr="001252F9" w:rsidRDefault="0070789E" w:rsidP="0070789E">
      <w:pPr>
        <w:spacing w:after="0" w:line="240" w:lineRule="auto"/>
        <w:rPr>
          <w:rFonts w:cs="Arial"/>
          <w:b/>
          <w:bCs/>
          <w:sz w:val="28"/>
          <w:szCs w:val="28"/>
        </w:rPr>
      </w:pPr>
      <w:r w:rsidRPr="008D4F37">
        <w:rPr>
          <w:rFonts w:cs="Tahoma"/>
          <w:b/>
          <w:sz w:val="24"/>
          <w:szCs w:val="24"/>
        </w:rPr>
        <w:t xml:space="preserve"> </w:t>
      </w:r>
      <w:r w:rsidRPr="004D248C">
        <w:rPr>
          <w:rFonts w:cs="Arial"/>
          <w:b/>
          <w:bCs/>
          <w:sz w:val="28"/>
          <w:szCs w:val="28"/>
        </w:rPr>
        <w:t>COURSE TITLE:</w:t>
      </w:r>
      <w:r>
        <w:rPr>
          <w:rFonts w:cs="Arial"/>
          <w:sz w:val="28"/>
          <w:szCs w:val="28"/>
        </w:rPr>
        <w:t> </w:t>
      </w:r>
      <w:r w:rsidRPr="001252F9">
        <w:rPr>
          <w:rFonts w:cs="Arial"/>
          <w:sz w:val="28"/>
          <w:szCs w:val="28"/>
        </w:rPr>
        <w:t xml:space="preserve"> </w:t>
      </w:r>
      <w:r w:rsidRPr="008626EC">
        <w:rPr>
          <w:b/>
          <w:bCs/>
          <w:sz w:val="28"/>
          <w:szCs w:val="28"/>
        </w:rPr>
        <w:t>MEDICAL TERMINOLOGY</w:t>
      </w:r>
      <w:r w:rsidRPr="008626EC">
        <w:rPr>
          <w:rFonts w:cs="Arial"/>
          <w:b/>
          <w:bCs/>
          <w:sz w:val="28"/>
          <w:szCs w:val="28"/>
        </w:rPr>
        <w:t xml:space="preserve"> </w:t>
      </w:r>
      <w:r w:rsidRPr="001252F9">
        <w:rPr>
          <w:rFonts w:cs="Arial"/>
          <w:b/>
          <w:bCs/>
          <w:sz w:val="28"/>
          <w:szCs w:val="28"/>
        </w:rPr>
        <w:t xml:space="preserve">                                          </w:t>
      </w:r>
      <w:r>
        <w:rPr>
          <w:rFonts w:cs="Arial"/>
          <w:b/>
          <w:bCs/>
          <w:sz w:val="28"/>
          <w:szCs w:val="28"/>
        </w:rPr>
        <w:br/>
      </w:r>
      <w:r>
        <w:rPr>
          <w:rFonts w:cs="Arial"/>
          <w:bCs/>
          <w:sz w:val="28"/>
          <w:szCs w:val="28"/>
        </w:rPr>
        <w:t>Grades 10-12; 1 Credit; 36 weeks</w:t>
      </w:r>
    </w:p>
    <w:p w14:paraId="563609DB" w14:textId="059C3B68" w:rsidR="0070789E" w:rsidRDefault="0070789E" w:rsidP="0070789E">
      <w:pPr>
        <w:spacing w:after="0" w:line="240" w:lineRule="auto"/>
        <w:jc w:val="both"/>
        <w:outlineLvl w:val="0"/>
        <w:rPr>
          <w:rFonts w:cs="Tahoma"/>
          <w:sz w:val="24"/>
          <w:szCs w:val="24"/>
        </w:rPr>
      </w:pPr>
      <w:r>
        <w:rPr>
          <w:rFonts w:cs="Arial"/>
          <w:color w:val="000000"/>
          <w:sz w:val="24"/>
          <w:szCs w:val="24"/>
        </w:rPr>
        <w:br/>
      </w:r>
      <w:r w:rsidRPr="004D248C">
        <w:rPr>
          <w:rFonts w:cs="Arial"/>
          <w:color w:val="000000"/>
          <w:sz w:val="24"/>
          <w:szCs w:val="24"/>
        </w:rPr>
        <w:t>COURSE DESCRIPTION:</w:t>
      </w:r>
      <w:r>
        <w:rPr>
          <w:rFonts w:cs="Arial"/>
          <w:color w:val="000000"/>
          <w:sz w:val="24"/>
          <w:szCs w:val="24"/>
        </w:rPr>
        <w:t xml:space="preserve">  In this online course, students will develop skills necessary for decoding commonly used medical terms. Students will learn the meaning of medical suffixes, prefixes, and word roots. Students will learn terminology associated with the body systems, diseases and disorders of those systems. Students will be expected to use the correct spelling and pronunciation of medical terms they have learned. Students will also learn common medical abbreviations.</w:t>
      </w:r>
    </w:p>
    <w:p w14:paraId="48F0B320" w14:textId="6668A062" w:rsidR="00282848" w:rsidRDefault="00282848" w:rsidP="00C2092D">
      <w:pPr>
        <w:spacing w:after="0" w:line="240" w:lineRule="auto"/>
        <w:jc w:val="both"/>
        <w:outlineLvl w:val="0"/>
        <w:rPr>
          <w:rFonts w:cs="Tahoma"/>
          <w:sz w:val="24"/>
          <w:szCs w:val="24"/>
        </w:rPr>
      </w:pPr>
    </w:p>
    <w:p w14:paraId="0B50BCFE" w14:textId="22839977" w:rsidR="00282848" w:rsidRPr="00C2092D" w:rsidRDefault="00282848" w:rsidP="00282848">
      <w:pPr>
        <w:spacing w:after="0" w:line="240" w:lineRule="auto"/>
        <w:jc w:val="center"/>
        <w:outlineLvl w:val="0"/>
        <w:rPr>
          <w:rFonts w:cs="Tahoma"/>
          <w:sz w:val="24"/>
          <w:szCs w:val="24"/>
        </w:rPr>
      </w:pPr>
    </w:p>
    <w:p w14:paraId="559C60EF" w14:textId="77777777" w:rsidR="0094711B" w:rsidRDefault="0094711B" w:rsidP="00D87267">
      <w:pPr>
        <w:spacing w:after="0" w:line="240" w:lineRule="auto"/>
        <w:jc w:val="center"/>
        <w:rPr>
          <w:rFonts w:cs="Tahoma"/>
          <w:b/>
          <w:color w:val="92D050"/>
          <w:sz w:val="44"/>
          <w:szCs w:val="44"/>
        </w:rPr>
      </w:pPr>
    </w:p>
    <w:p w14:paraId="0095A87F" w14:textId="77777777" w:rsidR="0094711B" w:rsidRDefault="0094711B" w:rsidP="00D87267">
      <w:pPr>
        <w:spacing w:after="0" w:line="240" w:lineRule="auto"/>
        <w:jc w:val="center"/>
        <w:rPr>
          <w:rFonts w:cs="Tahoma"/>
          <w:b/>
          <w:color w:val="92D050"/>
          <w:sz w:val="44"/>
          <w:szCs w:val="44"/>
        </w:rPr>
      </w:pPr>
    </w:p>
    <w:p w14:paraId="42B6EB64" w14:textId="77777777" w:rsidR="0094711B" w:rsidRDefault="0094711B" w:rsidP="00D87267">
      <w:pPr>
        <w:spacing w:after="0" w:line="240" w:lineRule="auto"/>
        <w:jc w:val="center"/>
        <w:rPr>
          <w:rFonts w:cs="Tahoma"/>
          <w:b/>
          <w:color w:val="92D050"/>
          <w:sz w:val="44"/>
          <w:szCs w:val="44"/>
        </w:rPr>
      </w:pPr>
    </w:p>
    <w:p w14:paraId="7A2D3061" w14:textId="77777777" w:rsidR="0094711B" w:rsidRDefault="0094711B" w:rsidP="00D87267">
      <w:pPr>
        <w:spacing w:after="0" w:line="240" w:lineRule="auto"/>
        <w:jc w:val="center"/>
        <w:rPr>
          <w:rFonts w:cs="Tahoma"/>
          <w:b/>
          <w:color w:val="92D050"/>
          <w:sz w:val="44"/>
          <w:szCs w:val="44"/>
        </w:rPr>
      </w:pPr>
    </w:p>
    <w:p w14:paraId="2EDE69B5" w14:textId="77777777" w:rsidR="0070789E" w:rsidRDefault="0070789E" w:rsidP="00BF06F0">
      <w:pPr>
        <w:spacing w:after="0" w:line="240" w:lineRule="auto"/>
        <w:jc w:val="center"/>
        <w:rPr>
          <w:rFonts w:ascii="Calibri" w:eastAsia="Calibri" w:hAnsi="Calibri" w:cs="Arial"/>
          <w:color w:val="632423" w:themeColor="accent2" w:themeShade="80"/>
          <w:sz w:val="32"/>
          <w:szCs w:val="32"/>
        </w:rPr>
      </w:pPr>
    </w:p>
    <w:p w14:paraId="5730FDE2" w14:textId="78B76659" w:rsidR="004730EE" w:rsidRPr="0070789E" w:rsidRDefault="004730EE" w:rsidP="00BF06F0">
      <w:pPr>
        <w:spacing w:after="0" w:line="240" w:lineRule="auto"/>
        <w:jc w:val="center"/>
        <w:rPr>
          <w:rFonts w:ascii="Calibri" w:eastAsia="Calibri" w:hAnsi="Calibri" w:cs="Arial"/>
          <w:b/>
          <w:color w:val="632423" w:themeColor="accent2" w:themeShade="80"/>
          <w:sz w:val="44"/>
          <w:szCs w:val="44"/>
        </w:rPr>
      </w:pPr>
      <w:r w:rsidRPr="0070789E">
        <w:rPr>
          <w:rFonts w:ascii="Calibri" w:eastAsia="Calibri" w:hAnsi="Calibri" w:cs="Arial"/>
          <w:b/>
          <w:color w:val="632423" w:themeColor="accent2" w:themeShade="80"/>
          <w:sz w:val="44"/>
          <w:szCs w:val="44"/>
        </w:rPr>
        <w:lastRenderedPageBreak/>
        <w:t>Greater Southeast Dual Credit</w:t>
      </w:r>
    </w:p>
    <w:p w14:paraId="0D88B8D9" w14:textId="77777777" w:rsidR="004730EE" w:rsidRPr="0070789E" w:rsidRDefault="004730EE" w:rsidP="004730EE">
      <w:pPr>
        <w:spacing w:after="0" w:line="240" w:lineRule="auto"/>
        <w:jc w:val="center"/>
        <w:rPr>
          <w:rFonts w:ascii="Calibri" w:eastAsia="Calibri" w:hAnsi="Calibri" w:cs="Arial"/>
          <w:b/>
          <w:color w:val="632423" w:themeColor="accent2" w:themeShade="80"/>
          <w:sz w:val="32"/>
          <w:szCs w:val="32"/>
        </w:rPr>
      </w:pPr>
      <w:r w:rsidRPr="0070789E">
        <w:rPr>
          <w:rFonts w:ascii="Calibri" w:eastAsia="Calibri" w:hAnsi="Calibri" w:cs="Arial"/>
          <w:b/>
          <w:color w:val="632423" w:themeColor="accent2" w:themeShade="80"/>
          <w:sz w:val="32"/>
          <w:szCs w:val="32"/>
        </w:rPr>
        <w:t>College Credit Courses through NDSCS</w:t>
      </w:r>
    </w:p>
    <w:p w14:paraId="0779CA39" w14:textId="77777777" w:rsidR="004730EE" w:rsidRPr="0070789E" w:rsidRDefault="004730EE" w:rsidP="004730EE">
      <w:pPr>
        <w:spacing w:after="0" w:line="240" w:lineRule="auto"/>
        <w:jc w:val="center"/>
        <w:rPr>
          <w:rFonts w:ascii="Calibri" w:eastAsia="Calibri" w:hAnsi="Calibri" w:cs="Arial"/>
          <w:b/>
          <w:color w:val="632423" w:themeColor="accent2" w:themeShade="80"/>
          <w:sz w:val="32"/>
          <w:szCs w:val="32"/>
        </w:rPr>
      </w:pPr>
      <w:r w:rsidRPr="0070789E">
        <w:rPr>
          <w:rFonts w:ascii="Calibri" w:eastAsia="Calibri" w:hAnsi="Calibri" w:cs="Arial"/>
          <w:b/>
          <w:color w:val="632423" w:themeColor="accent2" w:themeShade="80"/>
          <w:sz w:val="32"/>
          <w:szCs w:val="32"/>
        </w:rPr>
        <w:t>ITV from High School</w:t>
      </w:r>
    </w:p>
    <w:p w14:paraId="664F98FD" w14:textId="249ED7FB" w:rsidR="004730EE" w:rsidRDefault="004730EE" w:rsidP="004730EE">
      <w:pPr>
        <w:jc w:val="center"/>
        <w:rPr>
          <w:rFonts w:ascii="Calibri" w:eastAsia="Calibri" w:hAnsi="Calibri" w:cs="Arial"/>
          <w:color w:val="632423" w:themeColor="accent2" w:themeShade="80"/>
          <w:sz w:val="32"/>
          <w:szCs w:val="32"/>
        </w:rPr>
      </w:pPr>
      <w:r w:rsidRPr="0070789E">
        <w:rPr>
          <w:rFonts w:ascii="Calibri" w:eastAsia="Calibri" w:hAnsi="Calibri" w:cs="Arial"/>
          <w:b/>
          <w:color w:val="632423" w:themeColor="accent2" w:themeShade="80"/>
          <w:sz w:val="32"/>
          <w:szCs w:val="32"/>
        </w:rPr>
        <w:t>(Online from SRCTC)</w:t>
      </w:r>
    </w:p>
    <w:p w14:paraId="3D98B00E" w14:textId="77777777" w:rsidR="0070789E" w:rsidRPr="00E267B5" w:rsidRDefault="0070789E" w:rsidP="0070789E">
      <w:pPr>
        <w:spacing w:after="0" w:line="240" w:lineRule="auto"/>
        <w:rPr>
          <w:rFonts w:ascii="Calibri" w:eastAsia="Times New Roman" w:hAnsi="Calibri" w:cs="Calibri"/>
          <w:color w:val="FF0000"/>
          <w:sz w:val="28"/>
          <w:szCs w:val="28"/>
        </w:rPr>
      </w:pPr>
      <w:r w:rsidRPr="00DA5EB5">
        <w:rPr>
          <w:rFonts w:ascii="Calibri" w:eastAsia="Times New Roman" w:hAnsi="Calibri" w:cs="Calibri"/>
          <w:b/>
          <w:color w:val="000000"/>
          <w:sz w:val="28"/>
          <w:szCs w:val="28"/>
        </w:rPr>
        <w:t>COURSE TITLE:</w:t>
      </w:r>
      <w:r w:rsidRPr="00E267B5">
        <w:rPr>
          <w:rFonts w:ascii="Calibri" w:eastAsia="Times New Roman" w:hAnsi="Calibri" w:cs="Calibri"/>
          <w:b/>
          <w:color w:val="000000"/>
          <w:sz w:val="28"/>
          <w:szCs w:val="28"/>
        </w:rPr>
        <w:t xml:space="preserve"> </w:t>
      </w:r>
      <w:r w:rsidRPr="0070789E">
        <w:rPr>
          <w:rFonts w:ascii="Calibri" w:eastAsia="Times New Roman" w:hAnsi="Calibri" w:cs="Calibri"/>
          <w:b/>
          <w:color w:val="FF0000"/>
          <w:sz w:val="28"/>
          <w:szCs w:val="28"/>
        </w:rPr>
        <w:t>CONCEPTS OF FITNESS AND WELLNESS (HPER 100) DUAL CREDIT</w:t>
      </w:r>
      <w:r w:rsidRPr="0070789E">
        <w:rPr>
          <w:rFonts w:ascii="Calibri" w:eastAsia="Times New Roman" w:hAnsi="Calibri" w:cs="Calibri"/>
          <w:color w:val="FF0000"/>
          <w:sz w:val="28"/>
          <w:szCs w:val="28"/>
        </w:rPr>
        <w:t xml:space="preserve"> (Spring Semester) through Southeast Region Career &amp; Technology Center Wahpeton</w:t>
      </w:r>
    </w:p>
    <w:p w14:paraId="25A6ECE4" w14:textId="77777777" w:rsidR="0070789E" w:rsidRPr="00E267B5" w:rsidRDefault="0070789E" w:rsidP="0070789E">
      <w:pPr>
        <w:spacing w:after="0" w:line="240" w:lineRule="auto"/>
        <w:jc w:val="both"/>
        <w:outlineLvl w:val="0"/>
        <w:rPr>
          <w:rFonts w:cs="Arial"/>
          <w:color w:val="000000"/>
          <w:sz w:val="24"/>
          <w:szCs w:val="24"/>
        </w:rPr>
      </w:pPr>
      <w:r w:rsidRPr="00E267B5">
        <w:rPr>
          <w:rFonts w:ascii="Calibri" w:eastAsia="Times New Roman" w:hAnsi="Calibri" w:cs="Calibri"/>
          <w:color w:val="000000"/>
          <w:sz w:val="28"/>
          <w:szCs w:val="28"/>
        </w:rPr>
        <w:t>Grades 10-12; 2 college credits</w:t>
      </w:r>
    </w:p>
    <w:p w14:paraId="0FDABE93" w14:textId="77777777" w:rsidR="0070789E" w:rsidRPr="00E267B5" w:rsidRDefault="0070789E" w:rsidP="0070789E">
      <w:pPr>
        <w:spacing w:after="0" w:line="240" w:lineRule="auto"/>
        <w:jc w:val="both"/>
        <w:outlineLvl w:val="0"/>
        <w:rPr>
          <w:rFonts w:cstheme="minorHAnsi"/>
          <w:color w:val="000000"/>
          <w:sz w:val="24"/>
          <w:szCs w:val="24"/>
        </w:rPr>
      </w:pPr>
      <w:r w:rsidRPr="00E267B5">
        <w:rPr>
          <w:rFonts w:cstheme="minorHAnsi"/>
          <w:b/>
          <w:color w:val="000000"/>
          <w:sz w:val="24"/>
          <w:szCs w:val="24"/>
        </w:rPr>
        <w:t>COURSE DESCRIPTION:</w:t>
      </w:r>
      <w:r w:rsidRPr="00E267B5">
        <w:rPr>
          <w:rFonts w:cstheme="minorHAnsi"/>
          <w:color w:val="000000"/>
          <w:sz w:val="24"/>
          <w:szCs w:val="24"/>
        </w:rPr>
        <w:t xml:space="preserve">  A course designed for students of all ages that teaches the facts about exercise and physical fitness.  This course is designed to teach the student the role of physical activity in maintaining adequate health and improved quality of life.  This course also teaches students how to assess, develop and implement a complete lifetime fitness and wellness program and its components.  The course is designed to incorporate these ideas through lecture and activity.</w:t>
      </w:r>
    </w:p>
    <w:p w14:paraId="55CDB56A" w14:textId="77777777" w:rsidR="0070789E" w:rsidRPr="00E267B5" w:rsidRDefault="0070789E" w:rsidP="0070789E">
      <w:pPr>
        <w:spacing w:after="0" w:line="240" w:lineRule="auto"/>
        <w:jc w:val="both"/>
        <w:outlineLvl w:val="0"/>
        <w:rPr>
          <w:rFonts w:cstheme="minorHAnsi"/>
          <w:b/>
          <w:color w:val="000000"/>
          <w:sz w:val="24"/>
          <w:szCs w:val="24"/>
        </w:rPr>
      </w:pPr>
      <w:r w:rsidRPr="00E267B5">
        <w:rPr>
          <w:rFonts w:cstheme="minorHAnsi"/>
          <w:b/>
          <w:color w:val="000000"/>
          <w:sz w:val="24"/>
          <w:szCs w:val="24"/>
        </w:rPr>
        <w:t>Prerequisites:  None</w:t>
      </w:r>
      <w:r w:rsidRPr="00E267B5">
        <w:rPr>
          <w:rFonts w:cstheme="minorHAnsi"/>
          <w:b/>
          <w:color w:val="000000"/>
          <w:sz w:val="24"/>
          <w:szCs w:val="24"/>
        </w:rPr>
        <w:tab/>
      </w:r>
    </w:p>
    <w:p w14:paraId="09B18A1B" w14:textId="4FB57D32" w:rsidR="0070789E" w:rsidRPr="00BF06F0" w:rsidRDefault="0070789E" w:rsidP="0070789E">
      <w:pPr>
        <w:rPr>
          <w:rFonts w:ascii="Calibri" w:eastAsia="Calibri" w:hAnsi="Calibri" w:cs="Arial"/>
          <w:color w:val="632423" w:themeColor="accent2" w:themeShade="80"/>
          <w:sz w:val="32"/>
          <w:szCs w:val="32"/>
        </w:rPr>
      </w:pPr>
      <w:r w:rsidRPr="00E267B5">
        <w:rPr>
          <w:rFonts w:cstheme="minorHAnsi"/>
          <w:b/>
          <w:color w:val="000000"/>
          <w:sz w:val="24"/>
          <w:szCs w:val="24"/>
        </w:rPr>
        <w:t>Student Cost:  *approximately $</w:t>
      </w:r>
      <w:r>
        <w:rPr>
          <w:rFonts w:cstheme="minorHAnsi"/>
          <w:b/>
          <w:color w:val="000000"/>
          <w:sz w:val="24"/>
          <w:szCs w:val="24"/>
        </w:rPr>
        <w:t>178.86</w:t>
      </w:r>
      <w:r w:rsidRPr="00E267B5">
        <w:rPr>
          <w:rFonts w:cstheme="minorHAnsi"/>
          <w:b/>
          <w:color w:val="000000"/>
          <w:sz w:val="24"/>
          <w:szCs w:val="24"/>
        </w:rPr>
        <w:t xml:space="preserve"> ($</w:t>
      </w:r>
      <w:r>
        <w:rPr>
          <w:rFonts w:cstheme="minorHAnsi"/>
          <w:b/>
          <w:color w:val="000000"/>
          <w:sz w:val="24"/>
          <w:szCs w:val="24"/>
        </w:rPr>
        <w:t>89.43</w:t>
      </w:r>
      <w:r w:rsidRPr="00E267B5">
        <w:rPr>
          <w:rFonts w:cstheme="minorHAnsi"/>
          <w:b/>
          <w:color w:val="000000"/>
          <w:sz w:val="24"/>
          <w:szCs w:val="24"/>
        </w:rPr>
        <w:t>/college credit)</w:t>
      </w:r>
    </w:p>
    <w:p w14:paraId="321C0965" w14:textId="77777777" w:rsidR="0070789E" w:rsidRDefault="00882324" w:rsidP="00882324">
      <w:pPr>
        <w:spacing w:after="0" w:line="240" w:lineRule="auto"/>
        <w:rPr>
          <w:rFonts w:ascii="Calibri" w:eastAsia="Times New Roman" w:hAnsi="Calibri" w:cs="Calibri"/>
          <w:color w:val="FF0000"/>
          <w:sz w:val="28"/>
          <w:szCs w:val="28"/>
        </w:rPr>
      </w:pPr>
      <w:r>
        <w:rPr>
          <w:rFonts w:ascii="Calibri" w:eastAsia="Times New Roman" w:hAnsi="Calibri" w:cs="Calibri"/>
          <w:b/>
          <w:color w:val="000000"/>
          <w:sz w:val="28"/>
          <w:szCs w:val="28"/>
        </w:rPr>
        <w:t xml:space="preserve">COURSE TITLE: </w:t>
      </w:r>
      <w:r w:rsidR="0070789E">
        <w:rPr>
          <w:rFonts w:ascii="Calibri" w:eastAsia="Times New Roman" w:hAnsi="Calibri" w:cs="Calibri"/>
          <w:b/>
          <w:color w:val="FF0000"/>
          <w:sz w:val="28"/>
          <w:szCs w:val="28"/>
        </w:rPr>
        <w:t>MEDICAL TERMINOLOGY (BOTE 171-</w:t>
      </w:r>
      <w:r w:rsidRPr="0070789E">
        <w:rPr>
          <w:rFonts w:ascii="Calibri" w:eastAsia="Times New Roman" w:hAnsi="Calibri" w:cs="Calibri"/>
          <w:b/>
          <w:color w:val="FF0000"/>
          <w:sz w:val="28"/>
          <w:szCs w:val="28"/>
        </w:rPr>
        <w:t>D</w:t>
      </w:r>
      <w:r w:rsidR="0070789E">
        <w:rPr>
          <w:rFonts w:ascii="Calibri" w:eastAsia="Times New Roman" w:hAnsi="Calibri" w:cs="Calibri"/>
          <w:b/>
          <w:color w:val="FF0000"/>
          <w:sz w:val="28"/>
          <w:szCs w:val="28"/>
        </w:rPr>
        <w:t>ual</w:t>
      </w:r>
      <w:r w:rsidRPr="0070789E">
        <w:rPr>
          <w:rFonts w:ascii="Calibri" w:eastAsia="Times New Roman" w:hAnsi="Calibri" w:cs="Calibri"/>
          <w:b/>
          <w:color w:val="FF0000"/>
          <w:sz w:val="28"/>
          <w:szCs w:val="28"/>
        </w:rPr>
        <w:t xml:space="preserve"> C</w:t>
      </w:r>
      <w:r w:rsidR="0070789E">
        <w:rPr>
          <w:rFonts w:ascii="Calibri" w:eastAsia="Times New Roman" w:hAnsi="Calibri" w:cs="Calibri"/>
          <w:b/>
          <w:color w:val="FF0000"/>
          <w:sz w:val="28"/>
          <w:szCs w:val="28"/>
        </w:rPr>
        <w:t>redit)</w:t>
      </w:r>
      <w:r w:rsidRPr="0070789E">
        <w:rPr>
          <w:rFonts w:ascii="Calibri" w:eastAsia="Times New Roman" w:hAnsi="Calibri" w:cs="Calibri"/>
          <w:color w:val="FF0000"/>
          <w:sz w:val="28"/>
          <w:szCs w:val="28"/>
        </w:rPr>
        <w:t xml:space="preserve"> </w:t>
      </w:r>
    </w:p>
    <w:p w14:paraId="0D43B2F7" w14:textId="00F39F87" w:rsidR="00882324" w:rsidRDefault="00882324" w:rsidP="00882324">
      <w:pPr>
        <w:spacing w:after="0" w:line="240" w:lineRule="auto"/>
        <w:rPr>
          <w:rFonts w:ascii="Calibri" w:eastAsia="Times New Roman" w:hAnsi="Calibri" w:cs="Calibri"/>
          <w:color w:val="C00000"/>
          <w:sz w:val="28"/>
          <w:szCs w:val="28"/>
        </w:rPr>
      </w:pPr>
      <w:r w:rsidRPr="0070789E">
        <w:rPr>
          <w:rFonts w:ascii="Calibri" w:eastAsia="Times New Roman" w:hAnsi="Calibri" w:cs="Calibri"/>
          <w:color w:val="FF0000"/>
          <w:sz w:val="28"/>
          <w:szCs w:val="28"/>
        </w:rPr>
        <w:t xml:space="preserve">(Fall </w:t>
      </w:r>
      <w:r w:rsidR="0070789E">
        <w:rPr>
          <w:rFonts w:ascii="Calibri" w:eastAsia="Times New Roman" w:hAnsi="Calibri" w:cs="Calibri"/>
          <w:color w:val="FF0000"/>
          <w:sz w:val="28"/>
          <w:szCs w:val="28"/>
        </w:rPr>
        <w:t>or Spring Semester</w:t>
      </w:r>
      <w:r w:rsidRPr="0070789E">
        <w:rPr>
          <w:rFonts w:ascii="Calibri" w:eastAsia="Times New Roman" w:hAnsi="Calibri" w:cs="Calibri"/>
          <w:color w:val="FF0000"/>
          <w:sz w:val="28"/>
          <w:szCs w:val="28"/>
        </w:rPr>
        <w:t xml:space="preserve">) through Southeast Region </w:t>
      </w:r>
      <w:r w:rsidR="0070789E">
        <w:rPr>
          <w:rFonts w:ascii="Calibri" w:eastAsia="Times New Roman" w:hAnsi="Calibri" w:cs="Calibri"/>
          <w:color w:val="FF0000"/>
          <w:sz w:val="28"/>
          <w:szCs w:val="28"/>
        </w:rPr>
        <w:t>Career</w:t>
      </w:r>
      <w:r w:rsidRPr="0070789E">
        <w:rPr>
          <w:rFonts w:ascii="Calibri" w:eastAsia="Times New Roman" w:hAnsi="Calibri" w:cs="Calibri"/>
          <w:color w:val="FF0000"/>
          <w:sz w:val="28"/>
          <w:szCs w:val="28"/>
        </w:rPr>
        <w:t xml:space="preserve"> &amp; Technology Center Wahpeton</w:t>
      </w:r>
    </w:p>
    <w:p w14:paraId="7935536B" w14:textId="7C36D38A" w:rsidR="00882324" w:rsidRDefault="0070789E" w:rsidP="0088232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Grades 10-12; ½ </w:t>
      </w:r>
      <w:r w:rsidR="001722C9">
        <w:rPr>
          <w:rFonts w:ascii="Calibri" w:eastAsia="Times New Roman" w:hAnsi="Calibri" w:cs="Calibri"/>
          <w:color w:val="000000"/>
          <w:sz w:val="28"/>
          <w:szCs w:val="28"/>
        </w:rPr>
        <w:t>h</w:t>
      </w:r>
      <w:r w:rsidR="00882324">
        <w:rPr>
          <w:rFonts w:ascii="Calibri" w:eastAsia="Times New Roman" w:hAnsi="Calibri" w:cs="Calibri"/>
          <w:color w:val="000000"/>
          <w:sz w:val="28"/>
          <w:szCs w:val="28"/>
        </w:rPr>
        <w:t>igh school</w:t>
      </w:r>
      <w:r>
        <w:rPr>
          <w:rFonts w:ascii="Calibri" w:eastAsia="Times New Roman" w:hAnsi="Calibri" w:cs="Calibri"/>
          <w:color w:val="000000"/>
          <w:sz w:val="28"/>
          <w:szCs w:val="28"/>
        </w:rPr>
        <w:t xml:space="preserve"> credit/ </w:t>
      </w:r>
      <w:r w:rsidR="00882324">
        <w:rPr>
          <w:rFonts w:ascii="Calibri" w:eastAsia="Times New Roman" w:hAnsi="Calibri" w:cs="Calibri"/>
          <w:color w:val="000000"/>
          <w:sz w:val="28"/>
          <w:szCs w:val="28"/>
        </w:rPr>
        <w:t>4</w:t>
      </w:r>
      <w:r>
        <w:rPr>
          <w:rFonts w:ascii="Calibri" w:eastAsia="Times New Roman" w:hAnsi="Calibri" w:cs="Calibri"/>
          <w:color w:val="000000"/>
          <w:sz w:val="28"/>
          <w:szCs w:val="28"/>
        </w:rPr>
        <w:t xml:space="preserve"> college credit</w:t>
      </w:r>
      <w:r w:rsidR="00882324">
        <w:rPr>
          <w:rFonts w:ascii="Calibri" w:eastAsia="Times New Roman" w:hAnsi="Calibri" w:cs="Calibri"/>
          <w:color w:val="000000"/>
          <w:sz w:val="28"/>
          <w:szCs w:val="28"/>
        </w:rPr>
        <w:t>s</w:t>
      </w:r>
    </w:p>
    <w:p w14:paraId="0DCE17BA" w14:textId="77777777" w:rsidR="00882324" w:rsidRDefault="00882324" w:rsidP="0070789E">
      <w:pPr>
        <w:spacing w:after="0" w:line="240" w:lineRule="auto"/>
        <w:jc w:val="both"/>
        <w:outlineLvl w:val="0"/>
        <w:rPr>
          <w:rFonts w:cstheme="minorHAnsi"/>
          <w:color w:val="000000"/>
          <w:sz w:val="24"/>
          <w:szCs w:val="24"/>
        </w:rPr>
      </w:pPr>
      <w:r>
        <w:rPr>
          <w:rFonts w:cstheme="minorHAnsi"/>
          <w:b/>
          <w:color w:val="000000"/>
          <w:sz w:val="24"/>
          <w:szCs w:val="24"/>
        </w:rPr>
        <w:t>COURSE DESCRIPTION:</w:t>
      </w:r>
      <w:r>
        <w:rPr>
          <w:rFonts w:cstheme="minorHAnsi"/>
          <w:color w:val="000000"/>
        </w:rPr>
        <w:t xml:space="preserve"> </w:t>
      </w:r>
      <w:r>
        <w:rPr>
          <w:rFonts w:cstheme="minorHAnsi"/>
          <w:color w:val="000000"/>
          <w:sz w:val="24"/>
          <w:szCs w:val="24"/>
        </w:rPr>
        <w:t>Study of prefixes, suffixes, and root words of medical terms and their meaning, spelling, and pronunciation. Emphasis on building a working medical vocabulary based on body systems. Study of the location, functions, and terminology of the organs of the various systems of the body. This course is taken online through SRCTC Wahpeton and NDSCS.</w:t>
      </w:r>
    </w:p>
    <w:p w14:paraId="3670E4C1" w14:textId="77777777" w:rsidR="00882324" w:rsidRDefault="00882324" w:rsidP="00882324">
      <w:pPr>
        <w:spacing w:after="0" w:line="240" w:lineRule="auto"/>
        <w:outlineLvl w:val="0"/>
        <w:rPr>
          <w:rFonts w:cstheme="minorHAnsi"/>
          <w:b/>
          <w:color w:val="000000"/>
          <w:sz w:val="24"/>
          <w:szCs w:val="24"/>
        </w:rPr>
      </w:pPr>
      <w:r>
        <w:rPr>
          <w:rFonts w:cstheme="minorHAnsi"/>
          <w:b/>
          <w:color w:val="000000"/>
          <w:sz w:val="24"/>
          <w:szCs w:val="24"/>
        </w:rPr>
        <w:t>Prerequisites/Corequisites:  None</w:t>
      </w:r>
    </w:p>
    <w:p w14:paraId="2404A412" w14:textId="3BCE801E" w:rsidR="00882324" w:rsidRDefault="00882324" w:rsidP="00882324">
      <w:pPr>
        <w:spacing w:after="0" w:line="240" w:lineRule="auto"/>
        <w:outlineLvl w:val="0"/>
        <w:rPr>
          <w:rFonts w:cstheme="minorHAnsi"/>
          <w:b/>
          <w:color w:val="000000"/>
          <w:sz w:val="24"/>
          <w:szCs w:val="24"/>
        </w:rPr>
      </w:pPr>
      <w:r>
        <w:rPr>
          <w:rFonts w:cstheme="minorHAnsi"/>
          <w:b/>
          <w:color w:val="000000"/>
          <w:sz w:val="24"/>
          <w:szCs w:val="24"/>
        </w:rPr>
        <w:t>Student Cost: *approximately $</w:t>
      </w:r>
      <w:r w:rsidR="0070789E">
        <w:rPr>
          <w:rFonts w:cstheme="minorHAnsi"/>
          <w:b/>
          <w:color w:val="000000"/>
          <w:sz w:val="24"/>
          <w:szCs w:val="24"/>
        </w:rPr>
        <w:t>357.72</w:t>
      </w:r>
      <w:r>
        <w:rPr>
          <w:rFonts w:cstheme="minorHAnsi"/>
          <w:b/>
          <w:color w:val="000000"/>
          <w:sz w:val="24"/>
          <w:szCs w:val="24"/>
        </w:rPr>
        <w:t xml:space="preserve"> ($</w:t>
      </w:r>
      <w:r w:rsidR="0070789E">
        <w:rPr>
          <w:rFonts w:cstheme="minorHAnsi"/>
          <w:b/>
          <w:color w:val="000000"/>
          <w:sz w:val="24"/>
          <w:szCs w:val="24"/>
        </w:rPr>
        <w:t>89.43</w:t>
      </w:r>
      <w:r>
        <w:rPr>
          <w:rFonts w:cstheme="minorHAnsi"/>
          <w:b/>
          <w:color w:val="000000"/>
          <w:sz w:val="24"/>
          <w:szCs w:val="24"/>
        </w:rPr>
        <w:t>/college credit)</w:t>
      </w:r>
    </w:p>
    <w:p w14:paraId="611705DA" w14:textId="77777777" w:rsidR="00882324" w:rsidRDefault="00882324" w:rsidP="00882324">
      <w:pPr>
        <w:spacing w:after="0"/>
        <w:outlineLvl w:val="0"/>
        <w:rPr>
          <w:rFonts w:cstheme="minorHAnsi"/>
          <w:color w:val="000000"/>
          <w:sz w:val="24"/>
          <w:szCs w:val="24"/>
        </w:rPr>
      </w:pPr>
    </w:p>
    <w:p w14:paraId="66848639" w14:textId="77777777" w:rsidR="0070789E" w:rsidRPr="00E267B5" w:rsidRDefault="0070789E" w:rsidP="0070789E">
      <w:pPr>
        <w:spacing w:after="0" w:line="240" w:lineRule="auto"/>
        <w:rPr>
          <w:rFonts w:ascii="Calibri" w:eastAsia="Times New Roman" w:hAnsi="Calibri" w:cs="Calibri"/>
          <w:color w:val="C00000"/>
          <w:sz w:val="28"/>
          <w:szCs w:val="28"/>
        </w:rPr>
      </w:pPr>
      <w:r w:rsidRPr="00DA5EB5">
        <w:rPr>
          <w:rFonts w:ascii="Calibri" w:eastAsia="Times New Roman" w:hAnsi="Calibri" w:cs="Calibri"/>
          <w:b/>
          <w:color w:val="000000"/>
          <w:sz w:val="28"/>
          <w:szCs w:val="28"/>
        </w:rPr>
        <w:t>COURSE TITLE:</w:t>
      </w:r>
      <w:r w:rsidRPr="00E267B5">
        <w:rPr>
          <w:rFonts w:ascii="Calibri" w:eastAsia="Times New Roman" w:hAnsi="Calibri" w:cs="Calibri"/>
          <w:b/>
          <w:color w:val="000000"/>
          <w:sz w:val="28"/>
          <w:szCs w:val="28"/>
        </w:rPr>
        <w:t xml:space="preserve"> </w:t>
      </w:r>
      <w:r w:rsidRPr="00E267B5">
        <w:rPr>
          <w:rFonts w:ascii="Calibri" w:eastAsia="Times New Roman" w:hAnsi="Calibri" w:cs="Calibri"/>
          <w:b/>
          <w:color w:val="FF0000"/>
          <w:sz w:val="28"/>
          <w:szCs w:val="28"/>
        </w:rPr>
        <w:t>PREVENTION AND CARE OF SPORTS RELATED INJURIES (HPER 207)</w:t>
      </w:r>
      <w:r w:rsidRPr="00E267B5">
        <w:rPr>
          <w:rFonts w:ascii="Calibri" w:eastAsia="Times New Roman" w:hAnsi="Calibri" w:cs="Calibri"/>
          <w:color w:val="FF0000"/>
          <w:sz w:val="28"/>
          <w:szCs w:val="28"/>
        </w:rPr>
        <w:t xml:space="preserve"> (Fall or Spring Semester) through Southeast Region </w:t>
      </w:r>
      <w:r>
        <w:rPr>
          <w:rFonts w:ascii="Calibri" w:eastAsia="Times New Roman" w:hAnsi="Calibri" w:cs="Calibri"/>
          <w:color w:val="FF0000"/>
          <w:sz w:val="28"/>
          <w:szCs w:val="28"/>
        </w:rPr>
        <w:t>Career</w:t>
      </w:r>
      <w:r w:rsidRPr="00E267B5">
        <w:rPr>
          <w:rFonts w:ascii="Calibri" w:eastAsia="Times New Roman" w:hAnsi="Calibri" w:cs="Calibri"/>
          <w:color w:val="FF0000"/>
          <w:sz w:val="28"/>
          <w:szCs w:val="28"/>
        </w:rPr>
        <w:t xml:space="preserve"> &amp; Technology Center Wahpeton</w:t>
      </w:r>
    </w:p>
    <w:p w14:paraId="051E3850" w14:textId="77777777" w:rsidR="0070789E" w:rsidRPr="00E267B5" w:rsidRDefault="0070789E" w:rsidP="0070789E">
      <w:pPr>
        <w:spacing w:after="0" w:line="240" w:lineRule="auto"/>
        <w:jc w:val="both"/>
        <w:outlineLvl w:val="0"/>
        <w:rPr>
          <w:rFonts w:cs="Arial"/>
          <w:color w:val="000000"/>
          <w:sz w:val="24"/>
          <w:szCs w:val="24"/>
        </w:rPr>
      </w:pPr>
      <w:r>
        <w:rPr>
          <w:rFonts w:ascii="Calibri" w:eastAsia="Times New Roman" w:hAnsi="Calibri" w:cs="Calibri"/>
          <w:color w:val="000000"/>
          <w:sz w:val="28"/>
          <w:szCs w:val="28"/>
        </w:rPr>
        <w:t>Grades 10-12; ½ h</w:t>
      </w:r>
      <w:r w:rsidRPr="00E267B5">
        <w:rPr>
          <w:rFonts w:ascii="Calibri" w:eastAsia="Times New Roman" w:hAnsi="Calibri" w:cs="Calibri"/>
          <w:color w:val="000000"/>
          <w:sz w:val="28"/>
          <w:szCs w:val="28"/>
        </w:rPr>
        <w:t>igh school/ 3 college credits</w:t>
      </w:r>
    </w:p>
    <w:p w14:paraId="73631559" w14:textId="77777777" w:rsidR="0070789E" w:rsidRPr="00E267B5" w:rsidRDefault="0070789E" w:rsidP="0070789E">
      <w:pPr>
        <w:spacing w:after="0" w:line="240" w:lineRule="auto"/>
        <w:jc w:val="both"/>
        <w:outlineLvl w:val="0"/>
        <w:rPr>
          <w:rFonts w:ascii="Calibri" w:eastAsia="Calibri" w:hAnsi="Calibri" w:cstheme="minorHAnsi"/>
          <w:color w:val="000000"/>
          <w:sz w:val="24"/>
          <w:szCs w:val="24"/>
        </w:rPr>
      </w:pPr>
      <w:r w:rsidRPr="00E267B5">
        <w:rPr>
          <w:rFonts w:ascii="Calibri" w:eastAsia="Calibri" w:hAnsi="Calibri" w:cstheme="minorHAnsi"/>
          <w:b/>
          <w:color w:val="000000"/>
          <w:sz w:val="24"/>
          <w:szCs w:val="24"/>
        </w:rPr>
        <w:t>COURSE DESCRIPTION:</w:t>
      </w:r>
      <w:r w:rsidRPr="00E267B5">
        <w:rPr>
          <w:rFonts w:ascii="Calibri" w:eastAsia="Calibri" w:hAnsi="Calibri" w:cstheme="minorHAnsi"/>
          <w:color w:val="000000"/>
          <w:sz w:val="24"/>
          <w:szCs w:val="24"/>
        </w:rPr>
        <w:t xml:space="preserve"> This course will provide students with the principles of athletic training.  Students will learn prevention, recognition, treatment of athletic injuries, organization and administration of athletic training and basic taping techniques.</w:t>
      </w:r>
    </w:p>
    <w:p w14:paraId="3B36F1B1" w14:textId="77777777" w:rsidR="0070789E" w:rsidRPr="00E267B5" w:rsidRDefault="0070789E" w:rsidP="0070789E">
      <w:pPr>
        <w:spacing w:after="0" w:line="240" w:lineRule="auto"/>
        <w:rPr>
          <w:rFonts w:eastAsia="Times New Roman" w:cstheme="minorHAnsi"/>
          <w:b/>
          <w:color w:val="000000"/>
          <w:sz w:val="28"/>
          <w:szCs w:val="28"/>
        </w:rPr>
      </w:pPr>
      <w:r w:rsidRPr="00E267B5">
        <w:rPr>
          <w:rFonts w:eastAsia="Times New Roman" w:cstheme="minorHAnsi"/>
          <w:b/>
          <w:color w:val="000000"/>
          <w:sz w:val="28"/>
          <w:szCs w:val="28"/>
        </w:rPr>
        <w:t>PREREQUISITES: None</w:t>
      </w:r>
    </w:p>
    <w:p w14:paraId="40C56293" w14:textId="45E2DE9B" w:rsidR="00882324" w:rsidRDefault="0070789E" w:rsidP="0070789E">
      <w:pPr>
        <w:spacing w:after="0"/>
        <w:outlineLvl w:val="0"/>
        <w:rPr>
          <w:rFonts w:cstheme="minorHAnsi"/>
          <w:b/>
          <w:color w:val="000000"/>
          <w:sz w:val="24"/>
          <w:szCs w:val="24"/>
        </w:rPr>
      </w:pPr>
      <w:r w:rsidRPr="00E267B5">
        <w:rPr>
          <w:rFonts w:ascii="Calibri" w:eastAsia="Calibri" w:hAnsi="Calibri" w:cs="Arial"/>
          <w:b/>
          <w:bCs/>
          <w:sz w:val="24"/>
          <w:szCs w:val="24"/>
        </w:rPr>
        <w:t>Student Cost: *approximately $</w:t>
      </w:r>
      <w:r>
        <w:rPr>
          <w:rFonts w:ascii="Calibri" w:eastAsia="Calibri" w:hAnsi="Calibri" w:cs="Arial"/>
          <w:b/>
          <w:bCs/>
          <w:sz w:val="24"/>
          <w:szCs w:val="24"/>
        </w:rPr>
        <w:t>268.29</w:t>
      </w:r>
      <w:r w:rsidRPr="00E267B5">
        <w:rPr>
          <w:rFonts w:ascii="Calibri" w:eastAsia="Calibri" w:hAnsi="Calibri" w:cs="Arial"/>
          <w:b/>
          <w:bCs/>
          <w:sz w:val="24"/>
          <w:szCs w:val="24"/>
        </w:rPr>
        <w:t xml:space="preserve"> ($</w:t>
      </w:r>
      <w:r>
        <w:rPr>
          <w:rFonts w:ascii="Calibri" w:eastAsia="Calibri" w:hAnsi="Calibri" w:cs="Arial"/>
          <w:b/>
          <w:bCs/>
          <w:sz w:val="24"/>
          <w:szCs w:val="24"/>
        </w:rPr>
        <w:t>89.43</w:t>
      </w:r>
      <w:r w:rsidRPr="00E267B5">
        <w:rPr>
          <w:rFonts w:ascii="Calibri" w:eastAsia="Calibri" w:hAnsi="Calibri" w:cs="Arial"/>
          <w:b/>
          <w:bCs/>
          <w:sz w:val="24"/>
          <w:szCs w:val="24"/>
        </w:rPr>
        <w:t>/college credit)</w:t>
      </w:r>
    </w:p>
    <w:p w14:paraId="15AAB135" w14:textId="7B452E4D" w:rsidR="00A33196" w:rsidRPr="00A33196" w:rsidRDefault="00882324" w:rsidP="00882324">
      <w:pPr>
        <w:spacing w:after="0" w:line="240" w:lineRule="auto"/>
        <w:jc w:val="both"/>
        <w:rPr>
          <w:rFonts w:ascii="Calibri" w:eastAsia="Calibri" w:hAnsi="Calibri" w:cs="Arial"/>
          <w:b/>
          <w:bCs/>
          <w:sz w:val="24"/>
          <w:szCs w:val="24"/>
        </w:rPr>
      </w:pPr>
      <w:r>
        <w:rPr>
          <w:rFonts w:cstheme="minorHAnsi"/>
          <w:b/>
          <w:color w:val="000000"/>
          <w:sz w:val="24"/>
          <w:szCs w:val="24"/>
        </w:rPr>
        <w:t>*Tuition and fee amounts will vary slightly when 202</w:t>
      </w:r>
      <w:r w:rsidR="0070789E">
        <w:rPr>
          <w:rFonts w:cstheme="minorHAnsi"/>
          <w:b/>
          <w:color w:val="000000"/>
          <w:sz w:val="24"/>
          <w:szCs w:val="24"/>
        </w:rPr>
        <w:t>3</w:t>
      </w:r>
      <w:r>
        <w:rPr>
          <w:rFonts w:cstheme="minorHAnsi"/>
          <w:b/>
          <w:color w:val="000000"/>
          <w:sz w:val="24"/>
          <w:szCs w:val="24"/>
        </w:rPr>
        <w:t>-202</w:t>
      </w:r>
      <w:r w:rsidR="0070789E">
        <w:rPr>
          <w:rFonts w:cstheme="minorHAnsi"/>
          <w:b/>
          <w:color w:val="000000"/>
          <w:sz w:val="24"/>
          <w:szCs w:val="24"/>
        </w:rPr>
        <w:t>4</w:t>
      </w:r>
      <w:r>
        <w:rPr>
          <w:rFonts w:cstheme="minorHAnsi"/>
          <w:b/>
          <w:color w:val="000000"/>
          <w:sz w:val="24"/>
          <w:szCs w:val="24"/>
        </w:rPr>
        <w:t xml:space="preserve"> rates are finalized.</w:t>
      </w:r>
    </w:p>
    <w:p w14:paraId="0AEAA349" w14:textId="77777777" w:rsidR="00A33196" w:rsidRDefault="00A33196" w:rsidP="00BD6342">
      <w:pPr>
        <w:spacing w:after="0"/>
        <w:outlineLvl w:val="0"/>
        <w:rPr>
          <w:rFonts w:eastAsia="Calibri" w:cs="Tahoma"/>
          <w:sz w:val="24"/>
          <w:szCs w:val="24"/>
        </w:rPr>
      </w:pPr>
    </w:p>
    <w:p w14:paraId="5185A58D" w14:textId="77777777" w:rsidR="0070789E" w:rsidRPr="006D5E0D" w:rsidRDefault="0070789E" w:rsidP="0070789E">
      <w:pPr>
        <w:spacing w:after="0" w:line="240" w:lineRule="auto"/>
        <w:jc w:val="center"/>
        <w:outlineLvl w:val="0"/>
        <w:rPr>
          <w:rFonts w:eastAsia="Calibri" w:cs="Tahoma"/>
          <w:sz w:val="20"/>
          <w:szCs w:val="20"/>
        </w:rPr>
      </w:pPr>
      <w:r w:rsidRPr="006D5E0D">
        <w:rPr>
          <w:rFonts w:eastAsia="Calibri" w:cs="Tahoma"/>
          <w:sz w:val="20"/>
          <w:szCs w:val="20"/>
        </w:rPr>
        <w:t>Programs and courses are offered as a partnership</w:t>
      </w:r>
      <w:r>
        <w:rPr>
          <w:rFonts w:eastAsia="Calibri" w:cs="Tahoma"/>
          <w:sz w:val="20"/>
          <w:szCs w:val="20"/>
        </w:rPr>
        <w:t xml:space="preserve"> </w:t>
      </w:r>
      <w:r w:rsidRPr="006D5E0D">
        <w:rPr>
          <w:rFonts w:eastAsia="Calibri" w:cs="Tahoma"/>
          <w:sz w:val="20"/>
          <w:szCs w:val="20"/>
        </w:rPr>
        <w:t xml:space="preserve">between the Public Schools of </w:t>
      </w:r>
    </w:p>
    <w:p w14:paraId="0F2CEF49" w14:textId="77777777" w:rsidR="0070789E" w:rsidRPr="006D5E0D" w:rsidRDefault="0070789E" w:rsidP="0070789E">
      <w:pPr>
        <w:spacing w:after="0" w:line="240" w:lineRule="auto"/>
        <w:jc w:val="center"/>
        <w:rPr>
          <w:rFonts w:eastAsia="Calibri" w:cs="Tahoma"/>
          <w:sz w:val="20"/>
          <w:szCs w:val="20"/>
        </w:rPr>
      </w:pPr>
      <w:r w:rsidRPr="006D5E0D">
        <w:rPr>
          <w:rFonts w:eastAsia="Calibri" w:cs="Tahoma"/>
          <w:sz w:val="20"/>
          <w:szCs w:val="20"/>
        </w:rPr>
        <w:t>Campbell/Tintah, Edgeley, Ellendale, Fairmount, Hankinson,</w:t>
      </w:r>
      <w:r>
        <w:rPr>
          <w:rFonts w:eastAsia="Calibri" w:cs="Tahoma"/>
          <w:sz w:val="20"/>
          <w:szCs w:val="20"/>
        </w:rPr>
        <w:t xml:space="preserve"> </w:t>
      </w:r>
      <w:r w:rsidRPr="006D5E0D">
        <w:rPr>
          <w:rFonts w:eastAsia="Calibri" w:cs="Tahoma"/>
          <w:sz w:val="20"/>
          <w:szCs w:val="20"/>
        </w:rPr>
        <w:t xml:space="preserve">Lidgerwood, Lisbon, North Sargent, Oakes, </w:t>
      </w:r>
    </w:p>
    <w:p w14:paraId="49E48DEC" w14:textId="77777777" w:rsidR="0070789E" w:rsidRPr="006D5E0D" w:rsidRDefault="0070789E" w:rsidP="0070789E">
      <w:pPr>
        <w:spacing w:after="0" w:line="240" w:lineRule="auto"/>
        <w:jc w:val="center"/>
        <w:rPr>
          <w:rFonts w:eastAsia="Calibri" w:cs="Tahoma"/>
          <w:sz w:val="20"/>
          <w:szCs w:val="20"/>
        </w:rPr>
      </w:pPr>
      <w:r w:rsidRPr="006D5E0D">
        <w:rPr>
          <w:rFonts w:eastAsia="Calibri" w:cs="Tahoma"/>
          <w:sz w:val="20"/>
          <w:szCs w:val="20"/>
        </w:rPr>
        <w:t xml:space="preserve">Richland #44, Sargent Central, Wahpeton, Wyndmere and the </w:t>
      </w:r>
    </w:p>
    <w:p w14:paraId="60257EBC" w14:textId="77777777" w:rsidR="0070789E" w:rsidRPr="00E267B5" w:rsidRDefault="0070789E" w:rsidP="0070789E">
      <w:pPr>
        <w:spacing w:after="0" w:line="240" w:lineRule="auto"/>
        <w:jc w:val="center"/>
        <w:rPr>
          <w:rFonts w:eastAsia="Calibri" w:cs="Tahoma"/>
          <w:sz w:val="20"/>
          <w:szCs w:val="20"/>
        </w:rPr>
      </w:pPr>
      <w:r w:rsidRPr="006D5E0D">
        <w:rPr>
          <w:rFonts w:eastAsia="Calibri" w:cs="Tahoma"/>
          <w:sz w:val="20"/>
          <w:szCs w:val="20"/>
        </w:rPr>
        <w:t>Southeast Region Career/Tech. Center</w:t>
      </w:r>
    </w:p>
    <w:sectPr w:rsidR="0070789E" w:rsidRPr="00E267B5" w:rsidSect="0093511B">
      <w:footerReference w:type="default" r:id="rId31"/>
      <w:pgSz w:w="12240" w:h="15840"/>
      <w:pgMar w:top="864" w:right="1296" w:bottom="720"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7314C" w14:textId="77777777" w:rsidR="008D5DA1" w:rsidRDefault="008D5DA1" w:rsidP="00BF10D5">
      <w:pPr>
        <w:spacing w:after="0" w:line="240" w:lineRule="auto"/>
      </w:pPr>
      <w:r>
        <w:separator/>
      </w:r>
    </w:p>
  </w:endnote>
  <w:endnote w:type="continuationSeparator" w:id="0">
    <w:p w14:paraId="263933FE" w14:textId="77777777" w:rsidR="008D5DA1" w:rsidRDefault="008D5DA1" w:rsidP="00BF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lio XBd BT">
    <w:altName w:val="Arial Black"/>
    <w:charset w:val="00"/>
    <w:family w:val="swiss"/>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4F699" w14:textId="41DCCB49" w:rsidR="00756525" w:rsidRDefault="00756525">
    <w:pPr>
      <w:pStyle w:val="Footer"/>
      <w:jc w:val="right"/>
    </w:pPr>
  </w:p>
  <w:p w14:paraId="4CB4F69A" w14:textId="77777777" w:rsidR="00756525" w:rsidRDefault="007565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619954"/>
      <w:docPartObj>
        <w:docPartGallery w:val="Page Numbers (Bottom of Page)"/>
        <w:docPartUnique/>
      </w:docPartObj>
    </w:sdtPr>
    <w:sdtEndPr>
      <w:rPr>
        <w:noProof/>
      </w:rPr>
    </w:sdtEndPr>
    <w:sdtContent>
      <w:p w14:paraId="54140E6E" w14:textId="04DBF400" w:rsidR="00756525" w:rsidRDefault="00756525">
        <w:pPr>
          <w:pStyle w:val="Footer"/>
          <w:jc w:val="right"/>
        </w:pPr>
        <w:r>
          <w:fldChar w:fldCharType="begin"/>
        </w:r>
        <w:r>
          <w:instrText xml:space="preserve"> PAGE   \* MERGEFORMAT </w:instrText>
        </w:r>
        <w:r>
          <w:fldChar w:fldCharType="separate"/>
        </w:r>
        <w:r w:rsidR="00D80005">
          <w:rPr>
            <w:noProof/>
          </w:rPr>
          <w:t>18</w:t>
        </w:r>
        <w:r>
          <w:rPr>
            <w:noProof/>
          </w:rPr>
          <w:fldChar w:fldCharType="end"/>
        </w:r>
      </w:p>
    </w:sdtContent>
  </w:sdt>
  <w:p w14:paraId="379E31D3" w14:textId="77777777" w:rsidR="00756525" w:rsidRDefault="007565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B8A6B" w14:textId="77777777" w:rsidR="008D5DA1" w:rsidRDefault="008D5DA1" w:rsidP="00BF10D5">
      <w:pPr>
        <w:spacing w:after="0" w:line="240" w:lineRule="auto"/>
      </w:pPr>
      <w:r>
        <w:separator/>
      </w:r>
    </w:p>
  </w:footnote>
  <w:footnote w:type="continuationSeparator" w:id="0">
    <w:p w14:paraId="64A38162" w14:textId="77777777" w:rsidR="008D5DA1" w:rsidRDefault="008D5DA1" w:rsidP="00BF1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SRCTC BITMAP.bmp" style="width:450.05pt;height:284.3pt;visibility:visible;mso-wrap-style:square" o:bullet="t">
        <v:imagedata r:id="rId1" o:title="SRCTC BITMAP"/>
      </v:shape>
    </w:pict>
  </w:numPicBullet>
  <w:abstractNum w:abstractNumId="0" w15:restartNumberingAfterBreak="0">
    <w:nsid w:val="01FD67D7"/>
    <w:multiLevelType w:val="hybridMultilevel"/>
    <w:tmpl w:val="7D1E862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0355768F"/>
    <w:multiLevelType w:val="hybridMultilevel"/>
    <w:tmpl w:val="1660E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29775A"/>
    <w:multiLevelType w:val="hybridMultilevel"/>
    <w:tmpl w:val="90CC7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0233B8"/>
    <w:multiLevelType w:val="hybridMultilevel"/>
    <w:tmpl w:val="95BA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13FBB"/>
    <w:multiLevelType w:val="hybridMultilevel"/>
    <w:tmpl w:val="5808B3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23B3BE8"/>
    <w:multiLevelType w:val="hybridMultilevel"/>
    <w:tmpl w:val="C8B430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523BED"/>
    <w:multiLevelType w:val="hybridMultilevel"/>
    <w:tmpl w:val="72884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8E6111"/>
    <w:multiLevelType w:val="hybridMultilevel"/>
    <w:tmpl w:val="42760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6E03B17"/>
    <w:multiLevelType w:val="hybridMultilevel"/>
    <w:tmpl w:val="61F69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4"/>
  </w:num>
  <w:num w:numId="4">
    <w:abstractNumId w:val="8"/>
  </w:num>
  <w:num w:numId="5">
    <w:abstractNumId w:val="3"/>
  </w:num>
  <w:num w:numId="6">
    <w:abstractNumId w:val="5"/>
  </w:num>
  <w:num w:numId="7">
    <w:abstractNumId w:val="6"/>
  </w:num>
  <w:num w:numId="8">
    <w:abstractNumId w:val="2"/>
  </w:num>
  <w:num w:numId="9">
    <w:abstractNumId w:val="1"/>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50C"/>
    <w:rsid w:val="00007D20"/>
    <w:rsid w:val="0001028E"/>
    <w:rsid w:val="0001669E"/>
    <w:rsid w:val="00016E6F"/>
    <w:rsid w:val="00017720"/>
    <w:rsid w:val="000227FC"/>
    <w:rsid w:val="00042CAA"/>
    <w:rsid w:val="00043B12"/>
    <w:rsid w:val="000453F0"/>
    <w:rsid w:val="0004702A"/>
    <w:rsid w:val="00050459"/>
    <w:rsid w:val="0005412B"/>
    <w:rsid w:val="000565AF"/>
    <w:rsid w:val="00063BE1"/>
    <w:rsid w:val="00070E03"/>
    <w:rsid w:val="000747A9"/>
    <w:rsid w:val="00095F18"/>
    <w:rsid w:val="000A3B25"/>
    <w:rsid w:val="000A6907"/>
    <w:rsid w:val="000A7AF8"/>
    <w:rsid w:val="000C2398"/>
    <w:rsid w:val="000D31F7"/>
    <w:rsid w:val="000D355D"/>
    <w:rsid w:val="000D5643"/>
    <w:rsid w:val="000D64BB"/>
    <w:rsid w:val="000E2B2E"/>
    <w:rsid w:val="000E5DF9"/>
    <w:rsid w:val="000E643F"/>
    <w:rsid w:val="000F4CB1"/>
    <w:rsid w:val="00110809"/>
    <w:rsid w:val="00113AFC"/>
    <w:rsid w:val="0011689D"/>
    <w:rsid w:val="001205AD"/>
    <w:rsid w:val="001450E0"/>
    <w:rsid w:val="001476EB"/>
    <w:rsid w:val="00151DBC"/>
    <w:rsid w:val="00153AF9"/>
    <w:rsid w:val="0015796F"/>
    <w:rsid w:val="00163A34"/>
    <w:rsid w:val="001659BE"/>
    <w:rsid w:val="0016753F"/>
    <w:rsid w:val="001704CA"/>
    <w:rsid w:val="001721FB"/>
    <w:rsid w:val="001722C9"/>
    <w:rsid w:val="0017724A"/>
    <w:rsid w:val="00182122"/>
    <w:rsid w:val="001874D3"/>
    <w:rsid w:val="00190005"/>
    <w:rsid w:val="001A7808"/>
    <w:rsid w:val="001B08C4"/>
    <w:rsid w:val="001B6C39"/>
    <w:rsid w:val="001D0F6F"/>
    <w:rsid w:val="001D137B"/>
    <w:rsid w:val="001D5523"/>
    <w:rsid w:val="001F6BA6"/>
    <w:rsid w:val="001F718A"/>
    <w:rsid w:val="001F76A6"/>
    <w:rsid w:val="002016EA"/>
    <w:rsid w:val="002048BC"/>
    <w:rsid w:val="002063BF"/>
    <w:rsid w:val="00214304"/>
    <w:rsid w:val="002202B4"/>
    <w:rsid w:val="00226895"/>
    <w:rsid w:val="00231537"/>
    <w:rsid w:val="00241788"/>
    <w:rsid w:val="00243A6D"/>
    <w:rsid w:val="00247E83"/>
    <w:rsid w:val="00251D2F"/>
    <w:rsid w:val="00267F7E"/>
    <w:rsid w:val="00282848"/>
    <w:rsid w:val="0029745D"/>
    <w:rsid w:val="002975CE"/>
    <w:rsid w:val="002A6127"/>
    <w:rsid w:val="002B30B6"/>
    <w:rsid w:val="002C2A9B"/>
    <w:rsid w:val="002C5323"/>
    <w:rsid w:val="002D4E63"/>
    <w:rsid w:val="002D746C"/>
    <w:rsid w:val="002D7941"/>
    <w:rsid w:val="002E05E2"/>
    <w:rsid w:val="002E0600"/>
    <w:rsid w:val="002E10A9"/>
    <w:rsid w:val="002F4AF8"/>
    <w:rsid w:val="00301606"/>
    <w:rsid w:val="003126D2"/>
    <w:rsid w:val="0032032F"/>
    <w:rsid w:val="00324F9B"/>
    <w:rsid w:val="0033039C"/>
    <w:rsid w:val="003376BC"/>
    <w:rsid w:val="003525F7"/>
    <w:rsid w:val="00355204"/>
    <w:rsid w:val="00357EF5"/>
    <w:rsid w:val="00363F19"/>
    <w:rsid w:val="00364A0A"/>
    <w:rsid w:val="00370EBE"/>
    <w:rsid w:val="0037663C"/>
    <w:rsid w:val="00382770"/>
    <w:rsid w:val="003A40FF"/>
    <w:rsid w:val="003A5383"/>
    <w:rsid w:val="003B6F18"/>
    <w:rsid w:val="003C7A2E"/>
    <w:rsid w:val="003D1581"/>
    <w:rsid w:val="003E06B3"/>
    <w:rsid w:val="003E6036"/>
    <w:rsid w:val="003F240F"/>
    <w:rsid w:val="003F7044"/>
    <w:rsid w:val="003F79CB"/>
    <w:rsid w:val="0042036D"/>
    <w:rsid w:val="00431E71"/>
    <w:rsid w:val="004461A3"/>
    <w:rsid w:val="00450429"/>
    <w:rsid w:val="00461C74"/>
    <w:rsid w:val="004635D3"/>
    <w:rsid w:val="00470470"/>
    <w:rsid w:val="00471652"/>
    <w:rsid w:val="004730EE"/>
    <w:rsid w:val="00483903"/>
    <w:rsid w:val="004A6C4B"/>
    <w:rsid w:val="004B3069"/>
    <w:rsid w:val="004C3C27"/>
    <w:rsid w:val="004C5795"/>
    <w:rsid w:val="004C5B59"/>
    <w:rsid w:val="004E1513"/>
    <w:rsid w:val="004E2E5A"/>
    <w:rsid w:val="004E75C7"/>
    <w:rsid w:val="004E7BC4"/>
    <w:rsid w:val="005013DF"/>
    <w:rsid w:val="00503478"/>
    <w:rsid w:val="00520FDB"/>
    <w:rsid w:val="005316F3"/>
    <w:rsid w:val="00535FF8"/>
    <w:rsid w:val="00565465"/>
    <w:rsid w:val="005845F1"/>
    <w:rsid w:val="005900A0"/>
    <w:rsid w:val="00591014"/>
    <w:rsid w:val="005A388B"/>
    <w:rsid w:val="005B0056"/>
    <w:rsid w:val="005B5929"/>
    <w:rsid w:val="005C1893"/>
    <w:rsid w:val="005C1F01"/>
    <w:rsid w:val="005C5CF9"/>
    <w:rsid w:val="005C71AC"/>
    <w:rsid w:val="005E26CF"/>
    <w:rsid w:val="005E4412"/>
    <w:rsid w:val="005E7E95"/>
    <w:rsid w:val="005F17DC"/>
    <w:rsid w:val="005F3916"/>
    <w:rsid w:val="005F3B68"/>
    <w:rsid w:val="005F4346"/>
    <w:rsid w:val="00601192"/>
    <w:rsid w:val="006041B8"/>
    <w:rsid w:val="0060426E"/>
    <w:rsid w:val="0061419B"/>
    <w:rsid w:val="006305CF"/>
    <w:rsid w:val="00643634"/>
    <w:rsid w:val="00644C35"/>
    <w:rsid w:val="00654762"/>
    <w:rsid w:val="00660BD2"/>
    <w:rsid w:val="00664B78"/>
    <w:rsid w:val="00666591"/>
    <w:rsid w:val="00673D3F"/>
    <w:rsid w:val="006808D1"/>
    <w:rsid w:val="00680950"/>
    <w:rsid w:val="006821A2"/>
    <w:rsid w:val="0069502D"/>
    <w:rsid w:val="006A14D7"/>
    <w:rsid w:val="006B609F"/>
    <w:rsid w:val="006C2718"/>
    <w:rsid w:val="006C7CF6"/>
    <w:rsid w:val="006C7E40"/>
    <w:rsid w:val="006D4DFF"/>
    <w:rsid w:val="006E06D4"/>
    <w:rsid w:val="006F2894"/>
    <w:rsid w:val="006F5A34"/>
    <w:rsid w:val="006F7F24"/>
    <w:rsid w:val="00702C35"/>
    <w:rsid w:val="007038C0"/>
    <w:rsid w:val="007047BC"/>
    <w:rsid w:val="007060BC"/>
    <w:rsid w:val="0070789E"/>
    <w:rsid w:val="00710128"/>
    <w:rsid w:val="00713A14"/>
    <w:rsid w:val="007144C0"/>
    <w:rsid w:val="00727B03"/>
    <w:rsid w:val="00731E82"/>
    <w:rsid w:val="00734310"/>
    <w:rsid w:val="0074103F"/>
    <w:rsid w:val="00741C82"/>
    <w:rsid w:val="0074203B"/>
    <w:rsid w:val="00745792"/>
    <w:rsid w:val="00751EA0"/>
    <w:rsid w:val="00754694"/>
    <w:rsid w:val="00755A9B"/>
    <w:rsid w:val="00756525"/>
    <w:rsid w:val="00757A0F"/>
    <w:rsid w:val="0076192B"/>
    <w:rsid w:val="00763E3E"/>
    <w:rsid w:val="00770076"/>
    <w:rsid w:val="00771710"/>
    <w:rsid w:val="00773003"/>
    <w:rsid w:val="00781DBD"/>
    <w:rsid w:val="00784797"/>
    <w:rsid w:val="00791A44"/>
    <w:rsid w:val="00791F9D"/>
    <w:rsid w:val="00795CB7"/>
    <w:rsid w:val="00796848"/>
    <w:rsid w:val="007969FB"/>
    <w:rsid w:val="00797CB0"/>
    <w:rsid w:val="007A7520"/>
    <w:rsid w:val="007B1683"/>
    <w:rsid w:val="007B7E9B"/>
    <w:rsid w:val="007C2FE7"/>
    <w:rsid w:val="007D6BE8"/>
    <w:rsid w:val="007D6ECD"/>
    <w:rsid w:val="007E180E"/>
    <w:rsid w:val="007E3E77"/>
    <w:rsid w:val="007F56DB"/>
    <w:rsid w:val="007F66A5"/>
    <w:rsid w:val="008020EF"/>
    <w:rsid w:val="00817E46"/>
    <w:rsid w:val="008219DD"/>
    <w:rsid w:val="00824965"/>
    <w:rsid w:val="008250B6"/>
    <w:rsid w:val="0083273A"/>
    <w:rsid w:val="0083548C"/>
    <w:rsid w:val="008356E8"/>
    <w:rsid w:val="00836D9E"/>
    <w:rsid w:val="00841443"/>
    <w:rsid w:val="008452E3"/>
    <w:rsid w:val="00850C55"/>
    <w:rsid w:val="00863C5B"/>
    <w:rsid w:val="00866CE8"/>
    <w:rsid w:val="00881264"/>
    <w:rsid w:val="00882324"/>
    <w:rsid w:val="00883D2B"/>
    <w:rsid w:val="008866D3"/>
    <w:rsid w:val="00896393"/>
    <w:rsid w:val="008A042D"/>
    <w:rsid w:val="008A0EDC"/>
    <w:rsid w:val="008B2686"/>
    <w:rsid w:val="008C6F8B"/>
    <w:rsid w:val="008D1087"/>
    <w:rsid w:val="008D2195"/>
    <w:rsid w:val="008D4F37"/>
    <w:rsid w:val="008D5DA1"/>
    <w:rsid w:val="008E0BF2"/>
    <w:rsid w:val="008E3500"/>
    <w:rsid w:val="008E63EA"/>
    <w:rsid w:val="008E77B8"/>
    <w:rsid w:val="008F25A7"/>
    <w:rsid w:val="008F5D4B"/>
    <w:rsid w:val="008F78A4"/>
    <w:rsid w:val="009016F4"/>
    <w:rsid w:val="0090263E"/>
    <w:rsid w:val="0092068D"/>
    <w:rsid w:val="00920BC4"/>
    <w:rsid w:val="009254C0"/>
    <w:rsid w:val="009275B3"/>
    <w:rsid w:val="009316B9"/>
    <w:rsid w:val="00931A25"/>
    <w:rsid w:val="0093511B"/>
    <w:rsid w:val="00935169"/>
    <w:rsid w:val="00942795"/>
    <w:rsid w:val="00942AE2"/>
    <w:rsid w:val="009434BA"/>
    <w:rsid w:val="00944563"/>
    <w:rsid w:val="0094711B"/>
    <w:rsid w:val="00950A78"/>
    <w:rsid w:val="00950FFC"/>
    <w:rsid w:val="0095206A"/>
    <w:rsid w:val="0096079B"/>
    <w:rsid w:val="00980E10"/>
    <w:rsid w:val="009829FC"/>
    <w:rsid w:val="009831EA"/>
    <w:rsid w:val="009859BD"/>
    <w:rsid w:val="0098670F"/>
    <w:rsid w:val="00991E97"/>
    <w:rsid w:val="00992775"/>
    <w:rsid w:val="00997865"/>
    <w:rsid w:val="009A11A5"/>
    <w:rsid w:val="009B51C2"/>
    <w:rsid w:val="009B5982"/>
    <w:rsid w:val="009B692D"/>
    <w:rsid w:val="009C47D0"/>
    <w:rsid w:val="009C541F"/>
    <w:rsid w:val="009C7EE9"/>
    <w:rsid w:val="009D40FA"/>
    <w:rsid w:val="009D4534"/>
    <w:rsid w:val="009E4A70"/>
    <w:rsid w:val="009F043C"/>
    <w:rsid w:val="009F10D2"/>
    <w:rsid w:val="009F6EA7"/>
    <w:rsid w:val="00A041EF"/>
    <w:rsid w:val="00A057AD"/>
    <w:rsid w:val="00A10E76"/>
    <w:rsid w:val="00A11083"/>
    <w:rsid w:val="00A11449"/>
    <w:rsid w:val="00A13851"/>
    <w:rsid w:val="00A250C3"/>
    <w:rsid w:val="00A26175"/>
    <w:rsid w:val="00A33196"/>
    <w:rsid w:val="00A412A5"/>
    <w:rsid w:val="00A41CD4"/>
    <w:rsid w:val="00A54E9B"/>
    <w:rsid w:val="00A56DDC"/>
    <w:rsid w:val="00A57EBE"/>
    <w:rsid w:val="00A70339"/>
    <w:rsid w:val="00A760C7"/>
    <w:rsid w:val="00A84565"/>
    <w:rsid w:val="00A91476"/>
    <w:rsid w:val="00A92A04"/>
    <w:rsid w:val="00A92F5B"/>
    <w:rsid w:val="00A94137"/>
    <w:rsid w:val="00A95598"/>
    <w:rsid w:val="00AB230A"/>
    <w:rsid w:val="00AB68E7"/>
    <w:rsid w:val="00AB7364"/>
    <w:rsid w:val="00AC187C"/>
    <w:rsid w:val="00AC3D43"/>
    <w:rsid w:val="00AD0A6F"/>
    <w:rsid w:val="00AD6446"/>
    <w:rsid w:val="00AE02A5"/>
    <w:rsid w:val="00AE225E"/>
    <w:rsid w:val="00AE6A02"/>
    <w:rsid w:val="00AF6B52"/>
    <w:rsid w:val="00AF6E1F"/>
    <w:rsid w:val="00B0343A"/>
    <w:rsid w:val="00B05029"/>
    <w:rsid w:val="00B1090E"/>
    <w:rsid w:val="00B11A75"/>
    <w:rsid w:val="00B1568E"/>
    <w:rsid w:val="00B1675F"/>
    <w:rsid w:val="00B33879"/>
    <w:rsid w:val="00B34D53"/>
    <w:rsid w:val="00B52F0E"/>
    <w:rsid w:val="00B64826"/>
    <w:rsid w:val="00B73788"/>
    <w:rsid w:val="00B73C2E"/>
    <w:rsid w:val="00B80893"/>
    <w:rsid w:val="00B820DF"/>
    <w:rsid w:val="00B8244B"/>
    <w:rsid w:val="00B849BF"/>
    <w:rsid w:val="00B978C1"/>
    <w:rsid w:val="00BA02D8"/>
    <w:rsid w:val="00BA62ED"/>
    <w:rsid w:val="00BA7EE2"/>
    <w:rsid w:val="00BA7FD8"/>
    <w:rsid w:val="00BB6FA3"/>
    <w:rsid w:val="00BC4690"/>
    <w:rsid w:val="00BC7E07"/>
    <w:rsid w:val="00BD1AB9"/>
    <w:rsid w:val="00BD6342"/>
    <w:rsid w:val="00BE0B77"/>
    <w:rsid w:val="00BE203C"/>
    <w:rsid w:val="00BF06F0"/>
    <w:rsid w:val="00BF10D5"/>
    <w:rsid w:val="00BF1B90"/>
    <w:rsid w:val="00BF392B"/>
    <w:rsid w:val="00BF4910"/>
    <w:rsid w:val="00BF6EC5"/>
    <w:rsid w:val="00C017BB"/>
    <w:rsid w:val="00C17064"/>
    <w:rsid w:val="00C2092D"/>
    <w:rsid w:val="00C2648C"/>
    <w:rsid w:val="00C27E08"/>
    <w:rsid w:val="00C314F6"/>
    <w:rsid w:val="00C32CDE"/>
    <w:rsid w:val="00C35191"/>
    <w:rsid w:val="00C36821"/>
    <w:rsid w:val="00C36AD1"/>
    <w:rsid w:val="00C560A7"/>
    <w:rsid w:val="00C61B13"/>
    <w:rsid w:val="00C64D22"/>
    <w:rsid w:val="00C70E49"/>
    <w:rsid w:val="00C72BB9"/>
    <w:rsid w:val="00C74F71"/>
    <w:rsid w:val="00C76887"/>
    <w:rsid w:val="00C95DE6"/>
    <w:rsid w:val="00CA08D7"/>
    <w:rsid w:val="00CA409D"/>
    <w:rsid w:val="00CA6F34"/>
    <w:rsid w:val="00CA7F7A"/>
    <w:rsid w:val="00CB0BB7"/>
    <w:rsid w:val="00CB507D"/>
    <w:rsid w:val="00CB7F87"/>
    <w:rsid w:val="00CC1B8B"/>
    <w:rsid w:val="00CD51D3"/>
    <w:rsid w:val="00CD55E6"/>
    <w:rsid w:val="00CD6467"/>
    <w:rsid w:val="00CE0CB7"/>
    <w:rsid w:val="00CE252D"/>
    <w:rsid w:val="00CF2180"/>
    <w:rsid w:val="00CF2FB4"/>
    <w:rsid w:val="00CF365C"/>
    <w:rsid w:val="00CF5FDF"/>
    <w:rsid w:val="00CF7A21"/>
    <w:rsid w:val="00D07E7D"/>
    <w:rsid w:val="00D236E9"/>
    <w:rsid w:val="00D262AE"/>
    <w:rsid w:val="00D273A4"/>
    <w:rsid w:val="00D312E9"/>
    <w:rsid w:val="00D340D1"/>
    <w:rsid w:val="00D40E09"/>
    <w:rsid w:val="00D50F7F"/>
    <w:rsid w:val="00D515AF"/>
    <w:rsid w:val="00D57628"/>
    <w:rsid w:val="00D62101"/>
    <w:rsid w:val="00D65936"/>
    <w:rsid w:val="00D66BDA"/>
    <w:rsid w:val="00D6736F"/>
    <w:rsid w:val="00D70A9F"/>
    <w:rsid w:val="00D775C9"/>
    <w:rsid w:val="00D80005"/>
    <w:rsid w:val="00D8015A"/>
    <w:rsid w:val="00D8121B"/>
    <w:rsid w:val="00D83D6B"/>
    <w:rsid w:val="00D87267"/>
    <w:rsid w:val="00D97045"/>
    <w:rsid w:val="00DA32BC"/>
    <w:rsid w:val="00DB663D"/>
    <w:rsid w:val="00DB7E82"/>
    <w:rsid w:val="00DC2407"/>
    <w:rsid w:val="00DD652F"/>
    <w:rsid w:val="00DD792C"/>
    <w:rsid w:val="00DE31F8"/>
    <w:rsid w:val="00DE3274"/>
    <w:rsid w:val="00DE6BC6"/>
    <w:rsid w:val="00DF23D5"/>
    <w:rsid w:val="00DF5DB1"/>
    <w:rsid w:val="00E0012C"/>
    <w:rsid w:val="00E05F73"/>
    <w:rsid w:val="00E100C5"/>
    <w:rsid w:val="00E11D92"/>
    <w:rsid w:val="00E1720D"/>
    <w:rsid w:val="00E20A30"/>
    <w:rsid w:val="00E26041"/>
    <w:rsid w:val="00E30C4B"/>
    <w:rsid w:val="00E324C7"/>
    <w:rsid w:val="00E33BAE"/>
    <w:rsid w:val="00E41384"/>
    <w:rsid w:val="00E5031C"/>
    <w:rsid w:val="00E63F4A"/>
    <w:rsid w:val="00E65AD4"/>
    <w:rsid w:val="00E664C8"/>
    <w:rsid w:val="00E7016C"/>
    <w:rsid w:val="00E71710"/>
    <w:rsid w:val="00E82672"/>
    <w:rsid w:val="00E84674"/>
    <w:rsid w:val="00E87B8E"/>
    <w:rsid w:val="00E93F7B"/>
    <w:rsid w:val="00E94104"/>
    <w:rsid w:val="00E94B7D"/>
    <w:rsid w:val="00EA22ED"/>
    <w:rsid w:val="00EA23DC"/>
    <w:rsid w:val="00EA5285"/>
    <w:rsid w:val="00EB13DD"/>
    <w:rsid w:val="00ED04B9"/>
    <w:rsid w:val="00ED1182"/>
    <w:rsid w:val="00ED1A55"/>
    <w:rsid w:val="00EF1C92"/>
    <w:rsid w:val="00F03BAA"/>
    <w:rsid w:val="00F129D1"/>
    <w:rsid w:val="00F1515F"/>
    <w:rsid w:val="00F23B69"/>
    <w:rsid w:val="00F26A4F"/>
    <w:rsid w:val="00F30997"/>
    <w:rsid w:val="00F34DE3"/>
    <w:rsid w:val="00F36DFE"/>
    <w:rsid w:val="00F41035"/>
    <w:rsid w:val="00F434DB"/>
    <w:rsid w:val="00F44B4B"/>
    <w:rsid w:val="00F513C8"/>
    <w:rsid w:val="00F54953"/>
    <w:rsid w:val="00F54BE5"/>
    <w:rsid w:val="00F720C9"/>
    <w:rsid w:val="00F74BEB"/>
    <w:rsid w:val="00F82C6E"/>
    <w:rsid w:val="00F84730"/>
    <w:rsid w:val="00FA1043"/>
    <w:rsid w:val="00FA550C"/>
    <w:rsid w:val="00FA6843"/>
    <w:rsid w:val="00FA6A78"/>
    <w:rsid w:val="00FC2891"/>
    <w:rsid w:val="00FC3387"/>
    <w:rsid w:val="00FD31A7"/>
    <w:rsid w:val="00FD362C"/>
    <w:rsid w:val="00FE41F6"/>
    <w:rsid w:val="00FF0FB2"/>
    <w:rsid w:val="00FF2345"/>
    <w:rsid w:val="00FF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4F563"/>
  <w15:docId w15:val="{E18703F9-B579-4208-BAD9-ECA8ED74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6B3"/>
  </w:style>
  <w:style w:type="paragraph" w:styleId="Heading1">
    <w:name w:val="heading 1"/>
    <w:basedOn w:val="Normal"/>
    <w:next w:val="Normal"/>
    <w:link w:val="Heading1Char"/>
    <w:uiPriority w:val="9"/>
    <w:qFormat/>
    <w:rsid w:val="008D4F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20D"/>
    <w:rPr>
      <w:rFonts w:ascii="Tahoma" w:hAnsi="Tahoma" w:cs="Tahoma"/>
      <w:sz w:val="16"/>
      <w:szCs w:val="16"/>
    </w:rPr>
  </w:style>
  <w:style w:type="character" w:styleId="Hyperlink">
    <w:name w:val="Hyperlink"/>
    <w:basedOn w:val="DefaultParagraphFont"/>
    <w:uiPriority w:val="99"/>
    <w:unhideWhenUsed/>
    <w:rsid w:val="00E1720D"/>
    <w:rPr>
      <w:color w:val="0000FF" w:themeColor="hyperlink"/>
      <w:u w:val="single"/>
    </w:rPr>
  </w:style>
  <w:style w:type="paragraph" w:styleId="Header">
    <w:name w:val="header"/>
    <w:basedOn w:val="Normal"/>
    <w:link w:val="HeaderChar"/>
    <w:uiPriority w:val="99"/>
    <w:unhideWhenUsed/>
    <w:rsid w:val="00BF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0D5"/>
  </w:style>
  <w:style w:type="paragraph" w:styleId="Footer">
    <w:name w:val="footer"/>
    <w:basedOn w:val="Normal"/>
    <w:link w:val="FooterChar"/>
    <w:uiPriority w:val="99"/>
    <w:unhideWhenUsed/>
    <w:rsid w:val="00BF1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0D5"/>
  </w:style>
  <w:style w:type="paragraph" w:customStyle="1" w:styleId="Default">
    <w:name w:val="Default"/>
    <w:rsid w:val="00C017B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079B"/>
    <w:pPr>
      <w:ind w:left="720"/>
      <w:contextualSpacing/>
    </w:pPr>
  </w:style>
  <w:style w:type="paragraph" w:styleId="TOC1">
    <w:name w:val="toc 1"/>
    <w:basedOn w:val="Normal"/>
    <w:next w:val="Normal"/>
    <w:autoRedefine/>
    <w:uiPriority w:val="39"/>
    <w:unhideWhenUsed/>
    <w:qFormat/>
    <w:rsid w:val="00C32CDE"/>
    <w:pPr>
      <w:spacing w:before="120" w:after="120"/>
    </w:pPr>
    <w:rPr>
      <w:bCs/>
      <w:caps/>
      <w:sz w:val="20"/>
      <w:szCs w:val="20"/>
    </w:rPr>
  </w:style>
  <w:style w:type="character" w:customStyle="1" w:styleId="Heading1Char">
    <w:name w:val="Heading 1 Char"/>
    <w:basedOn w:val="DefaultParagraphFont"/>
    <w:link w:val="Heading1"/>
    <w:uiPriority w:val="9"/>
    <w:rsid w:val="008D4F3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D4F37"/>
    <w:pPr>
      <w:outlineLvl w:val="9"/>
    </w:pPr>
  </w:style>
  <w:style w:type="paragraph" w:styleId="TOC2">
    <w:name w:val="toc 2"/>
    <w:basedOn w:val="Normal"/>
    <w:next w:val="Normal"/>
    <w:autoRedefine/>
    <w:uiPriority w:val="39"/>
    <w:unhideWhenUsed/>
    <w:qFormat/>
    <w:rsid w:val="008D4F37"/>
    <w:pPr>
      <w:spacing w:after="0"/>
      <w:ind w:left="220"/>
    </w:pPr>
    <w:rPr>
      <w:smallCaps/>
      <w:sz w:val="20"/>
      <w:szCs w:val="20"/>
    </w:rPr>
  </w:style>
  <w:style w:type="paragraph" w:styleId="TOC3">
    <w:name w:val="toc 3"/>
    <w:basedOn w:val="Normal"/>
    <w:next w:val="Normal"/>
    <w:autoRedefine/>
    <w:uiPriority w:val="39"/>
    <w:unhideWhenUsed/>
    <w:qFormat/>
    <w:rsid w:val="008D4F37"/>
    <w:pPr>
      <w:spacing w:after="0"/>
      <w:ind w:left="440"/>
    </w:pPr>
    <w:rPr>
      <w:i/>
      <w:iCs/>
      <w:sz w:val="20"/>
      <w:szCs w:val="20"/>
    </w:rPr>
  </w:style>
  <w:style w:type="paragraph" w:styleId="TOC4">
    <w:name w:val="toc 4"/>
    <w:basedOn w:val="Normal"/>
    <w:next w:val="Normal"/>
    <w:autoRedefine/>
    <w:uiPriority w:val="39"/>
    <w:unhideWhenUsed/>
    <w:rsid w:val="00C32CDE"/>
    <w:pPr>
      <w:spacing w:after="0"/>
      <w:ind w:left="660"/>
    </w:pPr>
    <w:rPr>
      <w:sz w:val="18"/>
      <w:szCs w:val="18"/>
    </w:rPr>
  </w:style>
  <w:style w:type="paragraph" w:styleId="TOC5">
    <w:name w:val="toc 5"/>
    <w:basedOn w:val="Normal"/>
    <w:next w:val="Normal"/>
    <w:autoRedefine/>
    <w:uiPriority w:val="39"/>
    <w:unhideWhenUsed/>
    <w:rsid w:val="00C32CDE"/>
    <w:pPr>
      <w:spacing w:after="0"/>
      <w:ind w:left="880"/>
    </w:pPr>
    <w:rPr>
      <w:sz w:val="18"/>
      <w:szCs w:val="18"/>
    </w:rPr>
  </w:style>
  <w:style w:type="paragraph" w:styleId="TOC6">
    <w:name w:val="toc 6"/>
    <w:basedOn w:val="Normal"/>
    <w:next w:val="Normal"/>
    <w:autoRedefine/>
    <w:uiPriority w:val="39"/>
    <w:unhideWhenUsed/>
    <w:rsid w:val="00C32CDE"/>
    <w:pPr>
      <w:spacing w:after="0"/>
      <w:ind w:left="1100"/>
    </w:pPr>
    <w:rPr>
      <w:sz w:val="18"/>
      <w:szCs w:val="18"/>
    </w:rPr>
  </w:style>
  <w:style w:type="paragraph" w:styleId="TOC7">
    <w:name w:val="toc 7"/>
    <w:basedOn w:val="Normal"/>
    <w:next w:val="Normal"/>
    <w:autoRedefine/>
    <w:uiPriority w:val="39"/>
    <w:unhideWhenUsed/>
    <w:rsid w:val="00C32CDE"/>
    <w:pPr>
      <w:spacing w:after="0"/>
      <w:ind w:left="1320"/>
    </w:pPr>
    <w:rPr>
      <w:sz w:val="18"/>
      <w:szCs w:val="18"/>
    </w:rPr>
  </w:style>
  <w:style w:type="paragraph" w:styleId="TOC8">
    <w:name w:val="toc 8"/>
    <w:basedOn w:val="Normal"/>
    <w:next w:val="Normal"/>
    <w:autoRedefine/>
    <w:uiPriority w:val="39"/>
    <w:unhideWhenUsed/>
    <w:rsid w:val="00C32CDE"/>
    <w:pPr>
      <w:spacing w:after="0"/>
      <w:ind w:left="1540"/>
    </w:pPr>
    <w:rPr>
      <w:sz w:val="18"/>
      <w:szCs w:val="18"/>
    </w:rPr>
  </w:style>
  <w:style w:type="paragraph" w:styleId="TOC9">
    <w:name w:val="toc 9"/>
    <w:basedOn w:val="Normal"/>
    <w:next w:val="Normal"/>
    <w:autoRedefine/>
    <w:uiPriority w:val="39"/>
    <w:unhideWhenUsed/>
    <w:rsid w:val="00C32CDE"/>
    <w:pPr>
      <w:spacing w:after="0"/>
      <w:ind w:left="1760"/>
    </w:pPr>
    <w:rPr>
      <w:sz w:val="18"/>
      <w:szCs w:val="18"/>
    </w:rPr>
  </w:style>
  <w:style w:type="paragraph" w:styleId="NormalWeb">
    <w:name w:val="Normal (Web)"/>
    <w:basedOn w:val="Normal"/>
    <w:uiPriority w:val="99"/>
    <w:unhideWhenUsed/>
    <w:rsid w:val="001874D3"/>
    <w:pPr>
      <w:spacing w:after="360" w:line="240" w:lineRule="auto"/>
    </w:pPr>
    <w:rPr>
      <w:rFonts w:ascii="Times New Roman" w:eastAsia="Times New Roman" w:hAnsi="Times New Roman" w:cs="Times New Roman"/>
      <w:sz w:val="24"/>
      <w:szCs w:val="24"/>
    </w:rPr>
  </w:style>
  <w:style w:type="character" w:customStyle="1" w:styleId="text">
    <w:name w:val="text"/>
    <w:basedOn w:val="DefaultParagraphFont"/>
    <w:rsid w:val="00FD31A7"/>
  </w:style>
  <w:style w:type="character" w:styleId="Strong">
    <w:name w:val="Strong"/>
    <w:basedOn w:val="DefaultParagraphFont"/>
    <w:uiPriority w:val="22"/>
    <w:qFormat/>
    <w:rsid w:val="004E7BC4"/>
    <w:rPr>
      <w:b/>
      <w:bCs/>
    </w:rPr>
  </w:style>
  <w:style w:type="character" w:styleId="CommentReference">
    <w:name w:val="annotation reference"/>
    <w:basedOn w:val="DefaultParagraphFont"/>
    <w:uiPriority w:val="99"/>
    <w:semiHidden/>
    <w:unhideWhenUsed/>
    <w:rsid w:val="003E06B3"/>
    <w:rPr>
      <w:sz w:val="16"/>
      <w:szCs w:val="16"/>
    </w:rPr>
  </w:style>
  <w:style w:type="paragraph" w:styleId="CommentText">
    <w:name w:val="annotation text"/>
    <w:basedOn w:val="Normal"/>
    <w:link w:val="CommentTextChar"/>
    <w:uiPriority w:val="99"/>
    <w:semiHidden/>
    <w:unhideWhenUsed/>
    <w:rsid w:val="003E06B3"/>
    <w:pPr>
      <w:spacing w:line="240" w:lineRule="auto"/>
    </w:pPr>
    <w:rPr>
      <w:sz w:val="20"/>
      <w:szCs w:val="20"/>
    </w:rPr>
  </w:style>
  <w:style w:type="character" w:customStyle="1" w:styleId="CommentTextChar">
    <w:name w:val="Comment Text Char"/>
    <w:basedOn w:val="DefaultParagraphFont"/>
    <w:link w:val="CommentText"/>
    <w:uiPriority w:val="99"/>
    <w:semiHidden/>
    <w:rsid w:val="003E06B3"/>
    <w:rPr>
      <w:sz w:val="20"/>
      <w:szCs w:val="20"/>
    </w:rPr>
  </w:style>
  <w:style w:type="paragraph" w:styleId="CommentSubject">
    <w:name w:val="annotation subject"/>
    <w:basedOn w:val="CommentText"/>
    <w:next w:val="CommentText"/>
    <w:link w:val="CommentSubjectChar"/>
    <w:uiPriority w:val="99"/>
    <w:semiHidden/>
    <w:unhideWhenUsed/>
    <w:rsid w:val="003E06B3"/>
    <w:rPr>
      <w:b/>
      <w:bCs/>
    </w:rPr>
  </w:style>
  <w:style w:type="character" w:customStyle="1" w:styleId="CommentSubjectChar">
    <w:name w:val="Comment Subject Char"/>
    <w:basedOn w:val="CommentTextChar"/>
    <w:link w:val="CommentSubject"/>
    <w:uiPriority w:val="99"/>
    <w:semiHidden/>
    <w:rsid w:val="003E06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43153">
      <w:bodyDiv w:val="1"/>
      <w:marLeft w:val="0"/>
      <w:marRight w:val="0"/>
      <w:marTop w:val="0"/>
      <w:marBottom w:val="0"/>
      <w:divBdr>
        <w:top w:val="none" w:sz="0" w:space="0" w:color="auto"/>
        <w:left w:val="none" w:sz="0" w:space="0" w:color="auto"/>
        <w:bottom w:val="none" w:sz="0" w:space="0" w:color="auto"/>
        <w:right w:val="none" w:sz="0" w:space="0" w:color="auto"/>
      </w:divBdr>
    </w:div>
    <w:div w:id="764881498">
      <w:bodyDiv w:val="1"/>
      <w:marLeft w:val="0"/>
      <w:marRight w:val="0"/>
      <w:marTop w:val="0"/>
      <w:marBottom w:val="0"/>
      <w:divBdr>
        <w:top w:val="none" w:sz="0" w:space="0" w:color="auto"/>
        <w:left w:val="none" w:sz="0" w:space="0" w:color="auto"/>
        <w:bottom w:val="none" w:sz="0" w:space="0" w:color="auto"/>
        <w:right w:val="none" w:sz="0" w:space="0" w:color="auto"/>
      </w:divBdr>
    </w:div>
    <w:div w:id="1061754381">
      <w:bodyDiv w:val="1"/>
      <w:marLeft w:val="0"/>
      <w:marRight w:val="0"/>
      <w:marTop w:val="0"/>
      <w:marBottom w:val="0"/>
      <w:divBdr>
        <w:top w:val="none" w:sz="0" w:space="0" w:color="auto"/>
        <w:left w:val="none" w:sz="0" w:space="0" w:color="auto"/>
        <w:bottom w:val="none" w:sz="0" w:space="0" w:color="auto"/>
        <w:right w:val="none" w:sz="0" w:space="0" w:color="auto"/>
      </w:divBdr>
    </w:div>
    <w:div w:id="1501461512">
      <w:bodyDiv w:val="1"/>
      <w:marLeft w:val="0"/>
      <w:marRight w:val="0"/>
      <w:marTop w:val="0"/>
      <w:marBottom w:val="0"/>
      <w:divBdr>
        <w:top w:val="none" w:sz="0" w:space="0" w:color="auto"/>
        <w:left w:val="none" w:sz="0" w:space="0" w:color="auto"/>
        <w:bottom w:val="none" w:sz="0" w:space="0" w:color="auto"/>
        <w:right w:val="none" w:sz="0" w:space="0" w:color="auto"/>
      </w:divBdr>
    </w:div>
    <w:div w:id="1563561624">
      <w:bodyDiv w:val="1"/>
      <w:marLeft w:val="0"/>
      <w:marRight w:val="0"/>
      <w:marTop w:val="0"/>
      <w:marBottom w:val="0"/>
      <w:divBdr>
        <w:top w:val="none" w:sz="0" w:space="0" w:color="auto"/>
        <w:left w:val="none" w:sz="0" w:space="0" w:color="auto"/>
        <w:bottom w:val="none" w:sz="0" w:space="0" w:color="auto"/>
        <w:right w:val="none" w:sz="0" w:space="0" w:color="auto"/>
      </w:divBdr>
    </w:div>
    <w:div w:id="2010058115">
      <w:bodyDiv w:val="1"/>
      <w:marLeft w:val="0"/>
      <w:marRight w:val="0"/>
      <w:marTop w:val="0"/>
      <w:marBottom w:val="0"/>
      <w:divBdr>
        <w:top w:val="none" w:sz="0" w:space="0" w:color="auto"/>
        <w:left w:val="none" w:sz="0" w:space="0" w:color="auto"/>
        <w:bottom w:val="none" w:sz="0" w:space="0" w:color="auto"/>
        <w:right w:val="none" w:sz="0" w:space="0" w:color="auto"/>
      </w:divBdr>
      <w:divsChild>
        <w:div w:id="534736450">
          <w:marLeft w:val="0"/>
          <w:marRight w:val="0"/>
          <w:marTop w:val="0"/>
          <w:marBottom w:val="0"/>
          <w:divBdr>
            <w:top w:val="none" w:sz="0" w:space="0" w:color="auto"/>
            <w:left w:val="none" w:sz="0" w:space="0" w:color="auto"/>
            <w:bottom w:val="none" w:sz="0" w:space="0" w:color="auto"/>
            <w:right w:val="none" w:sz="0" w:space="0" w:color="auto"/>
          </w:divBdr>
          <w:divsChild>
            <w:div w:id="1866364273">
              <w:marLeft w:val="0"/>
              <w:marRight w:val="0"/>
              <w:marTop w:val="0"/>
              <w:marBottom w:val="0"/>
              <w:divBdr>
                <w:top w:val="none" w:sz="0" w:space="0" w:color="auto"/>
                <w:left w:val="none" w:sz="0" w:space="0" w:color="auto"/>
                <w:bottom w:val="none" w:sz="0" w:space="0" w:color="auto"/>
                <w:right w:val="none" w:sz="0" w:space="0" w:color="auto"/>
              </w:divBdr>
              <w:divsChild>
                <w:div w:id="1301493807">
                  <w:marLeft w:val="0"/>
                  <w:marRight w:val="0"/>
                  <w:marTop w:val="0"/>
                  <w:marBottom w:val="0"/>
                  <w:divBdr>
                    <w:top w:val="none" w:sz="0" w:space="0" w:color="auto"/>
                    <w:left w:val="none" w:sz="0" w:space="0" w:color="auto"/>
                    <w:bottom w:val="none" w:sz="0" w:space="0" w:color="auto"/>
                    <w:right w:val="none" w:sz="0" w:space="0" w:color="auto"/>
                  </w:divBdr>
                  <w:divsChild>
                    <w:div w:id="1778671298">
                      <w:marLeft w:val="0"/>
                      <w:marRight w:val="0"/>
                      <w:marTop w:val="0"/>
                      <w:marBottom w:val="0"/>
                      <w:divBdr>
                        <w:top w:val="none" w:sz="0" w:space="0" w:color="auto"/>
                        <w:left w:val="none" w:sz="0" w:space="0" w:color="auto"/>
                        <w:bottom w:val="none" w:sz="0" w:space="0" w:color="auto"/>
                        <w:right w:val="none" w:sz="0" w:space="0" w:color="auto"/>
                      </w:divBdr>
                      <w:divsChild>
                        <w:div w:id="1745184821">
                          <w:marLeft w:val="0"/>
                          <w:marRight w:val="0"/>
                          <w:marTop w:val="0"/>
                          <w:marBottom w:val="0"/>
                          <w:divBdr>
                            <w:top w:val="none" w:sz="0" w:space="0" w:color="auto"/>
                            <w:left w:val="none" w:sz="0" w:space="0" w:color="auto"/>
                            <w:bottom w:val="none" w:sz="0" w:space="0" w:color="auto"/>
                            <w:right w:val="none" w:sz="0" w:space="0" w:color="auto"/>
                          </w:divBdr>
                          <w:divsChild>
                            <w:div w:id="1084686405">
                              <w:marLeft w:val="0"/>
                              <w:marRight w:val="0"/>
                              <w:marTop w:val="0"/>
                              <w:marBottom w:val="0"/>
                              <w:divBdr>
                                <w:top w:val="none" w:sz="0" w:space="0" w:color="auto"/>
                                <w:left w:val="none" w:sz="0" w:space="0" w:color="auto"/>
                                <w:bottom w:val="none" w:sz="0" w:space="0" w:color="auto"/>
                                <w:right w:val="none" w:sz="0" w:space="0" w:color="auto"/>
                              </w:divBdr>
                              <w:divsChild>
                                <w:div w:id="497618042">
                                  <w:marLeft w:val="0"/>
                                  <w:marRight w:val="0"/>
                                  <w:marTop w:val="0"/>
                                  <w:marBottom w:val="0"/>
                                  <w:divBdr>
                                    <w:top w:val="none" w:sz="0" w:space="0" w:color="auto"/>
                                    <w:left w:val="none" w:sz="0" w:space="0" w:color="auto"/>
                                    <w:bottom w:val="none" w:sz="0" w:space="0" w:color="auto"/>
                                    <w:right w:val="none" w:sz="0" w:space="0" w:color="auto"/>
                                  </w:divBdr>
                                  <w:divsChild>
                                    <w:div w:id="13640936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com/url?sa=i&amp;rct=j&amp;q=&amp;esrc=s&amp;frm=1&amp;source=images&amp;cd=&amp;cad=rja&amp;docid=3yjrne7icMirnM&amp;tbnid=6dqn6ChPwHGnDM:&amp;ved=0CAUQjRw&amp;url=http://www6.semo.edu/mktgclub/About_DECA.htm&amp;ei=uscCUeO7AuGNygHN2ICAAQ&amp;bvm=bv.41524429,d.aWc&amp;psig=AFQjCNE--Y90hQHml_qBt-eT8n2MEWcuZw&amp;ust=135922309831239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ABC29B-9080-401D-8B83-182E314565E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2462279B06A1479F4BD4F40226B811" ma:contentTypeVersion="13" ma:contentTypeDescription="Create a new document." ma:contentTypeScope="" ma:versionID="d25a9e671056f68a7ca5230c3b4445cc">
  <xsd:schema xmlns:xsd="http://www.w3.org/2001/XMLSchema" xmlns:xs="http://www.w3.org/2001/XMLSchema" xmlns:p="http://schemas.microsoft.com/office/2006/metadata/properties" xmlns:ns3="4b06362c-3e84-4355-84d6-69134b739ba0" xmlns:ns4="a63281c3-6702-45b5-a987-1c93edc9292e" targetNamespace="http://schemas.microsoft.com/office/2006/metadata/properties" ma:root="true" ma:fieldsID="b5c3d6399e1b2e196a04deeda8dd8261" ns3:_="" ns4:_="">
    <xsd:import namespace="4b06362c-3e84-4355-84d6-69134b739ba0"/>
    <xsd:import namespace="a63281c3-6702-45b5-a987-1c93edc929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362c-3e84-4355-84d6-69134b739b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281c3-6702-45b5-a987-1c93edc9292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32618-2279-47F5-9F2D-0656DED48E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3706BC-122D-4253-9DC5-171106754B33}">
  <ds:schemaRefs>
    <ds:schemaRef ds:uri="http://schemas.microsoft.com/sharepoint/v3/contenttype/forms"/>
  </ds:schemaRefs>
</ds:datastoreItem>
</file>

<file path=customXml/itemProps3.xml><?xml version="1.0" encoding="utf-8"?>
<ds:datastoreItem xmlns:ds="http://schemas.openxmlformats.org/officeDocument/2006/customXml" ds:itemID="{4FED4856-A2E6-4D5D-90FB-5CB7470D6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362c-3e84-4355-84d6-69134b739ba0"/>
    <ds:schemaRef ds:uri="a63281c3-6702-45b5-a987-1c93edc92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6F369-5F7F-4378-9D24-ACE74FB7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20</Pages>
  <Words>3800</Words>
  <Characters>22993</Characters>
  <Application>Microsoft Office Word</Application>
  <DocSecurity>0</DocSecurity>
  <Lines>1916</Lines>
  <Paragraphs>1674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Link</dc:creator>
  <cp:lastModifiedBy>localAdmin</cp:lastModifiedBy>
  <cp:revision>19</cp:revision>
  <cp:lastPrinted>2020-02-05T15:24:00Z</cp:lastPrinted>
  <dcterms:created xsi:type="dcterms:W3CDTF">2021-02-01T21:14:00Z</dcterms:created>
  <dcterms:modified xsi:type="dcterms:W3CDTF">2023-03-07T17:46:00Z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0x0101000F2462279B06A1479F4BD4F40226B811</vt:lpwstr>
  </property>
  <property fmtid="{D5CDD505-2E9C-101B-9397-08002B2CF9AE}" pid="3" name="GrammarlyDocumentId">
    <vt:lpwstr>837453e34665a40c00be9a26d405df8233291e865a573bbef0e112b67c5a36d9</vt:lpwstr>
  </property>
</Properties>
</file>